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E1" w:rsidRDefault="00E613E1" w:rsidP="00BF3A22">
      <w:pPr>
        <w:rPr>
          <w:sz w:val="28"/>
          <w:szCs w:val="28"/>
        </w:rPr>
      </w:pPr>
    </w:p>
    <w:p w:rsidR="00E613E1" w:rsidRPr="000614DF" w:rsidRDefault="00E613E1" w:rsidP="00E61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94161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РОСТОВСКАЯ ОБЛАСТЬ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ЗИМОВНИКОВСКИЙ РАЙОН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СОБРАНИЕ ДЕПУТАТОВ</w:t>
      </w:r>
    </w:p>
    <w:p w:rsid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 xml:space="preserve">ВЕРХНЕСРЕБРЯКОВСКОГО СЕЛЬСКОГО ПОСЕЛЕНИЯ             </w:t>
      </w:r>
    </w:p>
    <w:p w:rsidR="00E613E1" w:rsidRPr="00767292" w:rsidRDefault="00E613E1" w:rsidP="00AF67D8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767292">
        <w:rPr>
          <w:rFonts w:ascii="Times New Roman" w:hAnsi="Times New Roman"/>
          <w:sz w:val="32"/>
          <w:szCs w:val="32"/>
        </w:rPr>
        <w:t>РЕШЕНИЕ</w:t>
      </w:r>
    </w:p>
    <w:p w:rsidR="00E613E1" w:rsidRPr="00851630" w:rsidRDefault="00E613E1" w:rsidP="00E613E1"/>
    <w:tbl>
      <w:tblPr>
        <w:tblW w:w="9923" w:type="dxa"/>
        <w:tblInd w:w="108" w:type="dxa"/>
        <w:tblLook w:val="0000"/>
      </w:tblPr>
      <w:tblGrid>
        <w:gridCol w:w="4253"/>
        <w:gridCol w:w="1516"/>
        <w:gridCol w:w="4154"/>
      </w:tblGrid>
      <w:tr w:rsidR="00E613E1" w:rsidRPr="002B31AF" w:rsidTr="00BF3A22">
        <w:trPr>
          <w:gridAfter w:val="1"/>
          <w:wAfter w:w="4154" w:type="dxa"/>
          <w:trHeight w:val="479"/>
        </w:trPr>
        <w:tc>
          <w:tcPr>
            <w:tcW w:w="5769" w:type="dxa"/>
            <w:gridSpan w:val="2"/>
          </w:tcPr>
          <w:p w:rsidR="008F01B5" w:rsidRPr="005B4E3B" w:rsidRDefault="005B4E3B" w:rsidP="002B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2B21D5">
              <w:rPr>
                <w:color w:val="000000"/>
                <w:sz w:val="28"/>
                <w:szCs w:val="28"/>
              </w:rPr>
              <w:t>положение</w:t>
            </w:r>
            <w:r>
              <w:rPr>
                <w:color w:val="000000"/>
                <w:sz w:val="28"/>
                <w:szCs w:val="28"/>
              </w:rPr>
              <w:t xml:space="preserve"> об оплате </w:t>
            </w:r>
            <w:r w:rsidR="002B21D5">
              <w:rPr>
                <w:color w:val="000000"/>
                <w:sz w:val="28"/>
                <w:szCs w:val="28"/>
              </w:rPr>
              <w:t>труда работников, осуществляющих</w:t>
            </w:r>
            <w:r>
              <w:rPr>
                <w:color w:val="000000"/>
                <w:sz w:val="28"/>
                <w:szCs w:val="28"/>
              </w:rPr>
              <w:t xml:space="preserve"> техническое обеспечение деятельности муниципального органа муниципального образования «Верхнесеребряковское сельское поселение», и обслуживающего персонала муниципального органа муниципального образования «Верхнесеребряковское сельское поселение»</w:t>
            </w:r>
          </w:p>
        </w:tc>
      </w:tr>
      <w:tr w:rsidR="008F01B5" w:rsidRPr="002B31AF" w:rsidTr="00BF3A22">
        <w:tblPrEx>
          <w:tblLook w:val="01E0"/>
        </w:tblPrEx>
        <w:trPr>
          <w:trHeight w:val="673"/>
        </w:trPr>
        <w:tc>
          <w:tcPr>
            <w:tcW w:w="4253" w:type="dxa"/>
          </w:tcPr>
          <w:p w:rsidR="008F01B5" w:rsidRPr="002B31AF" w:rsidRDefault="008F01B5" w:rsidP="00BF3A22">
            <w:pPr>
              <w:rPr>
                <w:sz w:val="28"/>
                <w:szCs w:val="28"/>
              </w:rPr>
            </w:pPr>
          </w:p>
          <w:p w:rsidR="002B31AF" w:rsidRPr="002B31AF" w:rsidRDefault="008F01B5" w:rsidP="00BF3A22">
            <w:pPr>
              <w:rPr>
                <w:sz w:val="28"/>
                <w:szCs w:val="28"/>
              </w:rPr>
            </w:pPr>
            <w:r w:rsidRPr="002B31AF">
              <w:rPr>
                <w:sz w:val="28"/>
                <w:szCs w:val="28"/>
              </w:rPr>
              <w:t>Принято Собранием депутатов</w:t>
            </w:r>
            <w:r w:rsidR="002B31AF" w:rsidRPr="002B31AF">
              <w:rPr>
                <w:sz w:val="28"/>
                <w:szCs w:val="28"/>
              </w:rPr>
              <w:t xml:space="preserve"> Верхнесеребряковского</w:t>
            </w:r>
          </w:p>
          <w:p w:rsidR="008F01B5" w:rsidRPr="002B31AF" w:rsidRDefault="002B31AF" w:rsidP="00BF3A22">
            <w:pPr>
              <w:rPr>
                <w:sz w:val="28"/>
                <w:szCs w:val="28"/>
              </w:rPr>
            </w:pPr>
            <w:r w:rsidRPr="002B31A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0" w:type="dxa"/>
            <w:gridSpan w:val="2"/>
          </w:tcPr>
          <w:p w:rsidR="008F01B5" w:rsidRPr="002B31AF" w:rsidRDefault="008F01B5" w:rsidP="008D13D8">
            <w:pPr>
              <w:jc w:val="right"/>
              <w:rPr>
                <w:sz w:val="28"/>
                <w:szCs w:val="28"/>
              </w:rPr>
            </w:pPr>
          </w:p>
          <w:p w:rsidR="002B31AF" w:rsidRPr="002B31AF" w:rsidRDefault="002B31AF" w:rsidP="008F01B5">
            <w:pPr>
              <w:jc w:val="right"/>
              <w:rPr>
                <w:sz w:val="28"/>
                <w:szCs w:val="28"/>
              </w:rPr>
            </w:pPr>
          </w:p>
          <w:p w:rsidR="002B31AF" w:rsidRPr="002B31AF" w:rsidRDefault="002B31AF" w:rsidP="008F01B5">
            <w:pPr>
              <w:jc w:val="right"/>
              <w:rPr>
                <w:sz w:val="28"/>
                <w:szCs w:val="28"/>
              </w:rPr>
            </w:pPr>
          </w:p>
          <w:p w:rsidR="008F01B5" w:rsidRPr="002B31AF" w:rsidRDefault="0057761F" w:rsidP="008F01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8F01B5" w:rsidRPr="002B31AF">
              <w:rPr>
                <w:sz w:val="28"/>
                <w:szCs w:val="28"/>
              </w:rPr>
              <w:t>декабря 20</w:t>
            </w:r>
            <w:r w:rsidR="008F01B5" w:rsidRPr="002B31AF">
              <w:rPr>
                <w:sz w:val="28"/>
                <w:szCs w:val="28"/>
                <w:lang w:val="en-US"/>
              </w:rPr>
              <w:t>2</w:t>
            </w:r>
            <w:r w:rsidR="008F01B5" w:rsidRPr="002B31AF">
              <w:rPr>
                <w:sz w:val="28"/>
                <w:szCs w:val="28"/>
              </w:rPr>
              <w:t>1 года</w:t>
            </w:r>
          </w:p>
        </w:tc>
      </w:tr>
    </w:tbl>
    <w:p w:rsidR="00D16EC6" w:rsidRPr="002B31AF" w:rsidRDefault="00D16EC6">
      <w:pPr>
        <w:rPr>
          <w:sz w:val="28"/>
          <w:szCs w:val="28"/>
        </w:rPr>
      </w:pPr>
    </w:p>
    <w:p w:rsidR="00E613E1" w:rsidRPr="002B31AF" w:rsidRDefault="002B21D5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5B4E3B">
        <w:rPr>
          <w:color w:val="000000"/>
          <w:sz w:val="28"/>
          <w:szCs w:val="28"/>
        </w:rPr>
        <w:t>соответствии с Областным законом от 3 октября2008 года № 92-ЗС «</w:t>
      </w:r>
      <w:r>
        <w:rPr>
          <w:color w:val="000000"/>
          <w:sz w:val="28"/>
          <w:szCs w:val="28"/>
        </w:rPr>
        <w:t>Об оплате труда работников, осу</w:t>
      </w:r>
      <w:r w:rsidR="005B4E3B">
        <w:rPr>
          <w:color w:val="000000"/>
          <w:sz w:val="28"/>
          <w:szCs w:val="28"/>
        </w:rPr>
        <w:t>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</w:t>
      </w:r>
      <w:r>
        <w:rPr>
          <w:color w:val="000000"/>
          <w:sz w:val="28"/>
          <w:szCs w:val="28"/>
        </w:rPr>
        <w:t>вс</w:t>
      </w:r>
      <w:r w:rsidR="005B4E3B">
        <w:rPr>
          <w:color w:val="000000"/>
          <w:sz w:val="28"/>
          <w:szCs w:val="28"/>
        </w:rPr>
        <w:t xml:space="preserve">кой области </w:t>
      </w:r>
      <w:proofErr w:type="gramStart"/>
      <w:r w:rsidR="005B4E3B">
        <w:rPr>
          <w:color w:val="000000"/>
          <w:sz w:val="28"/>
          <w:szCs w:val="28"/>
        </w:rPr>
        <w:t xml:space="preserve">(  </w:t>
      </w:r>
      <w:proofErr w:type="gramEnd"/>
      <w:r w:rsidR="005B4E3B">
        <w:rPr>
          <w:color w:val="000000"/>
          <w:sz w:val="28"/>
          <w:szCs w:val="28"/>
        </w:rPr>
        <w:t>ред.)</w:t>
      </w:r>
      <w:r w:rsidR="005917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Устава муниципального образования «Верхнесеребряковское сельское поселение»,</w:t>
      </w:r>
      <w:r w:rsidR="00AF67D8" w:rsidRPr="002B31AF">
        <w:rPr>
          <w:color w:val="000000"/>
          <w:sz w:val="28"/>
          <w:szCs w:val="28"/>
        </w:rPr>
        <w:t xml:space="preserve"> Собрание депутатов Верхнесеребряковского сельского поселения</w:t>
      </w:r>
    </w:p>
    <w:p w:rsidR="008F01B5" w:rsidRPr="002B31AF" w:rsidRDefault="008F01B5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2B31AF" w:rsidRPr="002B31AF" w:rsidRDefault="00E613E1" w:rsidP="00BF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2B31AF">
        <w:rPr>
          <w:color w:val="000000"/>
          <w:sz w:val="28"/>
          <w:szCs w:val="28"/>
        </w:rPr>
        <w:t>РЕШ</w:t>
      </w:r>
      <w:r w:rsidR="008F01B5" w:rsidRPr="002B31AF">
        <w:rPr>
          <w:color w:val="000000"/>
          <w:sz w:val="28"/>
          <w:szCs w:val="28"/>
        </w:rPr>
        <w:t>ИЛО</w:t>
      </w:r>
      <w:r w:rsidRPr="002B31AF">
        <w:rPr>
          <w:color w:val="000000"/>
          <w:sz w:val="28"/>
          <w:szCs w:val="28"/>
        </w:rPr>
        <w:t>:</w:t>
      </w:r>
    </w:p>
    <w:p w:rsidR="00E613E1" w:rsidRDefault="002B21D5" w:rsidP="002B21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21D5">
        <w:rPr>
          <w:color w:val="000000"/>
          <w:sz w:val="28"/>
          <w:szCs w:val="28"/>
        </w:rPr>
        <w:t>Внести следующие изменения:</w:t>
      </w:r>
    </w:p>
    <w:p w:rsidR="00BF3A22" w:rsidRDefault="002B21D5" w:rsidP="002B21D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F3A22">
        <w:rPr>
          <w:color w:val="000000"/>
          <w:sz w:val="28"/>
          <w:szCs w:val="28"/>
        </w:rPr>
        <w:t xml:space="preserve"> пункте а)</w:t>
      </w:r>
      <w:r>
        <w:rPr>
          <w:color w:val="000000"/>
          <w:sz w:val="28"/>
          <w:szCs w:val="28"/>
        </w:rPr>
        <w:t xml:space="preserve"> части 1 статьи 5 </w:t>
      </w:r>
      <w:r w:rsidR="00BF3A22">
        <w:rPr>
          <w:color w:val="000000"/>
          <w:sz w:val="28"/>
          <w:szCs w:val="28"/>
        </w:rPr>
        <w:t>цифры «50» заменить цифрами «100», цифры «70» заменить цифрами «150»</w:t>
      </w:r>
    </w:p>
    <w:p w:rsidR="002B21D5" w:rsidRPr="00BF3A22" w:rsidRDefault="00BF3A22" w:rsidP="00BF3A2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а) части 1 статьи 7 цифры «8,5» заменить цифрами «18».</w:t>
      </w:r>
    </w:p>
    <w:p w:rsidR="00E613E1" w:rsidRPr="002B21D5" w:rsidRDefault="00E613E1" w:rsidP="002B21D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2B21D5">
        <w:rPr>
          <w:sz w:val="28"/>
          <w:szCs w:val="28"/>
        </w:rPr>
        <w:t>Настоящее решение подлежит официальному опубликованию и вст</w:t>
      </w:r>
      <w:r w:rsidR="00BF3A22">
        <w:rPr>
          <w:sz w:val="28"/>
          <w:szCs w:val="28"/>
        </w:rPr>
        <w:t>упает в силу с 1 января 2022 года</w:t>
      </w:r>
      <w:r w:rsidRPr="002B21D5">
        <w:rPr>
          <w:sz w:val="28"/>
          <w:szCs w:val="28"/>
        </w:rPr>
        <w:t>.</w:t>
      </w:r>
    </w:p>
    <w:p w:rsidR="00E613E1" w:rsidRPr="002B21D5" w:rsidRDefault="00E613E1" w:rsidP="002B21D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B21D5">
        <w:rPr>
          <w:color w:val="000000"/>
          <w:sz w:val="28"/>
          <w:szCs w:val="28"/>
        </w:rPr>
        <w:t>Контроль за</w:t>
      </w:r>
      <w:proofErr w:type="gramEnd"/>
      <w:r w:rsidRPr="002B21D5">
        <w:rPr>
          <w:color w:val="000000"/>
          <w:sz w:val="28"/>
          <w:szCs w:val="28"/>
        </w:rPr>
        <w:t xml:space="preserve"> исполнением настоящего решения </w:t>
      </w:r>
      <w:r w:rsidR="002B21D5" w:rsidRPr="002B21D5">
        <w:rPr>
          <w:color w:val="000000"/>
          <w:sz w:val="28"/>
          <w:szCs w:val="28"/>
        </w:rPr>
        <w:t>оставляю за собой</w:t>
      </w:r>
      <w:r w:rsidRPr="002B21D5">
        <w:rPr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12"/>
        <w:tblW w:w="10510" w:type="dxa"/>
        <w:tblLook w:val="01E0"/>
      </w:tblPr>
      <w:tblGrid>
        <w:gridCol w:w="5391"/>
        <w:gridCol w:w="5119"/>
      </w:tblGrid>
      <w:tr w:rsidR="00BF3A22" w:rsidRPr="002B31AF" w:rsidTr="00BF3A22">
        <w:trPr>
          <w:trHeight w:val="747"/>
        </w:trPr>
        <w:tc>
          <w:tcPr>
            <w:tcW w:w="5391" w:type="dxa"/>
          </w:tcPr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1AF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</w:t>
            </w:r>
            <w:bookmarkStart w:id="0" w:name="_GoBack"/>
            <w:bookmarkEnd w:id="0"/>
            <w:r w:rsidRPr="002B3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путатов – </w:t>
            </w:r>
          </w:p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Верхнесеребряковского сельского поселения</w:t>
            </w:r>
          </w:p>
        </w:tc>
        <w:tc>
          <w:tcPr>
            <w:tcW w:w="5119" w:type="dxa"/>
          </w:tcPr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BF3A22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BF3A22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К.Ю.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</w:t>
            </w:r>
            <w:proofErr w:type="spellEnd"/>
          </w:p>
        </w:tc>
      </w:tr>
    </w:tbl>
    <w:p w:rsidR="00BF3A22" w:rsidRDefault="008F6D6E" w:rsidP="00BF3A22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Верхнесеребряковка</w:t>
      </w:r>
      <w:proofErr w:type="spellEnd"/>
    </w:p>
    <w:p w:rsidR="00BF3A22" w:rsidRDefault="0057761F" w:rsidP="00BF3A2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E613E1" w:rsidRPr="00EB1E30">
        <w:rPr>
          <w:rFonts w:ascii="Times New Roman" w:hAnsi="Times New Roman"/>
          <w:sz w:val="24"/>
          <w:szCs w:val="24"/>
        </w:rPr>
        <w:t>.</w:t>
      </w:r>
      <w:r w:rsidR="00E613E1">
        <w:rPr>
          <w:rFonts w:ascii="Times New Roman" w:hAnsi="Times New Roman"/>
          <w:sz w:val="24"/>
          <w:szCs w:val="24"/>
        </w:rPr>
        <w:t>12</w:t>
      </w:r>
      <w:r w:rsidR="00E613E1" w:rsidRPr="00EB1E30">
        <w:rPr>
          <w:rFonts w:ascii="Times New Roman" w:hAnsi="Times New Roman"/>
          <w:sz w:val="24"/>
          <w:szCs w:val="24"/>
        </w:rPr>
        <w:t>.20</w:t>
      </w:r>
      <w:r w:rsidR="00E613E1">
        <w:rPr>
          <w:rFonts w:ascii="Times New Roman" w:hAnsi="Times New Roman"/>
          <w:sz w:val="24"/>
          <w:szCs w:val="24"/>
        </w:rPr>
        <w:t>21</w:t>
      </w:r>
      <w:r w:rsidR="00E613E1" w:rsidRPr="00EB1E30">
        <w:rPr>
          <w:rFonts w:ascii="Times New Roman" w:hAnsi="Times New Roman"/>
          <w:sz w:val="24"/>
          <w:szCs w:val="24"/>
        </w:rPr>
        <w:t xml:space="preserve"> г.</w:t>
      </w:r>
    </w:p>
    <w:p w:rsidR="00E613E1" w:rsidRPr="00BF3A22" w:rsidRDefault="00E613E1" w:rsidP="00BF3A2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№ </w:t>
      </w:r>
      <w:r w:rsidR="00994161">
        <w:rPr>
          <w:rFonts w:ascii="Times New Roman" w:hAnsi="Times New Roman"/>
          <w:snapToGrid w:val="0"/>
          <w:color w:val="000000"/>
          <w:sz w:val="24"/>
          <w:szCs w:val="24"/>
        </w:rPr>
        <w:t>13</w:t>
      </w:r>
    </w:p>
    <w:sectPr w:rsidR="00E613E1" w:rsidRPr="00BF3A22" w:rsidSect="00E613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1411"/>
    <w:multiLevelType w:val="hybridMultilevel"/>
    <w:tmpl w:val="0A40BB7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6A4651AC"/>
    <w:multiLevelType w:val="hybridMultilevel"/>
    <w:tmpl w:val="7BA602B2"/>
    <w:lvl w:ilvl="0" w:tplc="0419000F">
      <w:start w:val="1"/>
      <w:numFmt w:val="decimal"/>
      <w:lvlText w:val="%1."/>
      <w:lvlJc w:val="left"/>
      <w:pPr>
        <w:ind w:left="2016" w:hanging="360"/>
      </w:p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3E1"/>
    <w:rsid w:val="00031E42"/>
    <w:rsid w:val="000A2747"/>
    <w:rsid w:val="001E4C37"/>
    <w:rsid w:val="00220CB0"/>
    <w:rsid w:val="002B21D5"/>
    <w:rsid w:val="002B31AF"/>
    <w:rsid w:val="00433BB2"/>
    <w:rsid w:val="0057761F"/>
    <w:rsid w:val="00591732"/>
    <w:rsid w:val="0059739D"/>
    <w:rsid w:val="005B4E3B"/>
    <w:rsid w:val="008275D5"/>
    <w:rsid w:val="008F01B5"/>
    <w:rsid w:val="008F6D6E"/>
    <w:rsid w:val="00994161"/>
    <w:rsid w:val="00AF67D8"/>
    <w:rsid w:val="00BF3A22"/>
    <w:rsid w:val="00D16EC6"/>
    <w:rsid w:val="00E613E1"/>
    <w:rsid w:val="00EF648D"/>
    <w:rsid w:val="00F6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  <w:style w:type="paragraph" w:styleId="a5">
    <w:name w:val="List Paragraph"/>
    <w:basedOn w:val="a"/>
    <w:uiPriority w:val="34"/>
    <w:qFormat/>
    <w:rsid w:val="002B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  <w:style w:type="paragraph" w:styleId="a5">
    <w:name w:val="List Paragraph"/>
    <w:basedOn w:val="a"/>
    <w:uiPriority w:val="34"/>
    <w:qFormat/>
    <w:rsid w:val="002B2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user</cp:lastModifiedBy>
  <cp:revision>7</cp:revision>
  <cp:lastPrinted>2022-01-12T12:43:00Z</cp:lastPrinted>
  <dcterms:created xsi:type="dcterms:W3CDTF">2021-12-16T11:17:00Z</dcterms:created>
  <dcterms:modified xsi:type="dcterms:W3CDTF">2022-01-12T12:44:00Z</dcterms:modified>
</cp:coreProperties>
</file>