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4A" w:rsidRPr="00A31D19" w:rsidRDefault="00291508" w:rsidP="00875E4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3FC3B4">
            <wp:extent cx="6762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E4A" w:rsidRPr="0099465A" w:rsidRDefault="00875E4A" w:rsidP="00875E4A">
      <w:pPr>
        <w:jc w:val="center"/>
        <w:rPr>
          <w:b/>
          <w:noProof/>
        </w:rPr>
      </w:pPr>
    </w:p>
    <w:p w:rsidR="00875E4A" w:rsidRPr="0099465A" w:rsidRDefault="00875E4A" w:rsidP="00875E4A">
      <w:pPr>
        <w:jc w:val="center"/>
        <w:outlineLvl w:val="0"/>
        <w:rPr>
          <w:b/>
          <w:sz w:val="32"/>
          <w:szCs w:val="32"/>
        </w:rPr>
      </w:pPr>
      <w:r w:rsidRPr="0099465A">
        <w:rPr>
          <w:b/>
          <w:sz w:val="32"/>
          <w:szCs w:val="32"/>
        </w:rPr>
        <w:t>РОССИЙСКАЯ ФЕДЕРАЦИЯ</w:t>
      </w:r>
    </w:p>
    <w:p w:rsidR="00875E4A" w:rsidRPr="0099465A" w:rsidRDefault="00875E4A" w:rsidP="00875E4A">
      <w:pPr>
        <w:jc w:val="center"/>
        <w:outlineLvl w:val="0"/>
        <w:rPr>
          <w:b/>
        </w:rPr>
      </w:pPr>
      <w:r w:rsidRPr="0099465A">
        <w:rPr>
          <w:b/>
          <w:sz w:val="32"/>
          <w:szCs w:val="32"/>
        </w:rPr>
        <w:t>РОСТОВСКАЯ ОБЛАСТЬ</w:t>
      </w:r>
    </w:p>
    <w:p w:rsidR="00875E4A" w:rsidRPr="0099465A" w:rsidRDefault="00875E4A" w:rsidP="00875E4A">
      <w:pPr>
        <w:jc w:val="center"/>
        <w:rPr>
          <w:b/>
          <w:sz w:val="32"/>
        </w:rPr>
      </w:pPr>
      <w:r w:rsidRPr="0099465A">
        <w:rPr>
          <w:b/>
          <w:sz w:val="32"/>
        </w:rPr>
        <w:t>АДМИНИСТРАЦИЯ</w:t>
      </w:r>
    </w:p>
    <w:p w:rsidR="00875E4A" w:rsidRPr="0099465A" w:rsidRDefault="0040578D" w:rsidP="00875E4A">
      <w:pPr>
        <w:jc w:val="center"/>
        <w:rPr>
          <w:b/>
          <w:sz w:val="32"/>
        </w:rPr>
      </w:pPr>
      <w:r>
        <w:rPr>
          <w:b/>
          <w:sz w:val="32"/>
        </w:rPr>
        <w:t>ВЕРХНЕСЕРЕБРЯКОВСКОГО</w:t>
      </w:r>
      <w:r w:rsidR="00875E4A" w:rsidRPr="0099465A">
        <w:rPr>
          <w:b/>
          <w:sz w:val="32"/>
        </w:rPr>
        <w:t xml:space="preserve"> СЕЛЬСКОГО ПОСЕЛЕНИЯ</w:t>
      </w:r>
    </w:p>
    <w:p w:rsidR="00875E4A" w:rsidRPr="0099465A" w:rsidRDefault="00875E4A" w:rsidP="00875E4A">
      <w:pPr>
        <w:jc w:val="center"/>
        <w:rPr>
          <w:b/>
          <w:sz w:val="18"/>
        </w:rPr>
      </w:pPr>
    </w:p>
    <w:p w:rsidR="00875E4A" w:rsidRDefault="00875E4A" w:rsidP="00875E4A">
      <w:pPr>
        <w:jc w:val="center"/>
        <w:rPr>
          <w:b/>
          <w:sz w:val="40"/>
        </w:rPr>
      </w:pPr>
      <w:r w:rsidRPr="0099465A">
        <w:rPr>
          <w:b/>
          <w:sz w:val="40"/>
        </w:rPr>
        <w:t>ПОСТАНОВЛЕНИЕ</w:t>
      </w:r>
    </w:p>
    <w:p w:rsidR="00875E4A" w:rsidRPr="0099465A" w:rsidRDefault="0040578D" w:rsidP="00875E4A">
      <w:pPr>
        <w:jc w:val="center"/>
        <w:rPr>
          <w:b/>
          <w:sz w:val="40"/>
        </w:rPr>
      </w:pPr>
      <w:r>
        <w:rPr>
          <w:b/>
          <w:sz w:val="40"/>
        </w:rPr>
        <w:t xml:space="preserve">№ </w:t>
      </w:r>
      <w:r w:rsidR="00291508">
        <w:rPr>
          <w:b/>
          <w:sz w:val="40"/>
        </w:rPr>
        <w:t>98</w:t>
      </w:r>
    </w:p>
    <w:p w:rsidR="00875E4A" w:rsidRPr="002C25C6" w:rsidRDefault="00875E4A" w:rsidP="00875E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2C25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2C25C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Pr="002C25C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 w:rsidRPr="002C25C6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="0040578D">
        <w:rPr>
          <w:b/>
          <w:sz w:val="28"/>
          <w:szCs w:val="28"/>
        </w:rPr>
        <w:t xml:space="preserve"> сл. </w:t>
      </w:r>
      <w:proofErr w:type="spellStart"/>
      <w:r w:rsidR="0040578D">
        <w:rPr>
          <w:b/>
          <w:sz w:val="28"/>
          <w:szCs w:val="28"/>
        </w:rPr>
        <w:t>Верхнесеребряковка</w:t>
      </w:r>
      <w:proofErr w:type="spellEnd"/>
    </w:p>
    <w:p w:rsidR="0072542C" w:rsidRDefault="0072542C" w:rsidP="007A61F3">
      <w:pPr>
        <w:rPr>
          <w:sz w:val="28"/>
          <w:szCs w:val="28"/>
        </w:rPr>
      </w:pPr>
    </w:p>
    <w:p w:rsidR="0072542C" w:rsidRPr="0072542C" w:rsidRDefault="0072542C" w:rsidP="007254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42C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72542C" w:rsidRDefault="0072542C" w:rsidP="007254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42C">
        <w:rPr>
          <w:rFonts w:ascii="Times New Roman" w:hAnsi="Times New Roman" w:cs="Times New Roman"/>
          <w:sz w:val="24"/>
          <w:szCs w:val="24"/>
        </w:rPr>
        <w:t xml:space="preserve">УЧЕТА БЮДЖЕТНЫХ И ДЕНЕЖНЫХ ОБЯЗАТЕЛЬСТВ </w:t>
      </w:r>
    </w:p>
    <w:p w:rsidR="0072542C" w:rsidRDefault="0072542C" w:rsidP="007254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42C">
        <w:rPr>
          <w:rFonts w:ascii="Times New Roman" w:hAnsi="Times New Roman" w:cs="Times New Roman"/>
          <w:sz w:val="24"/>
          <w:szCs w:val="24"/>
        </w:rPr>
        <w:t xml:space="preserve">ПОЛУЧАТЕЛЕЙ СРЕДСТВ МЕСТНОГО БЮДЖЕТА </w:t>
      </w:r>
    </w:p>
    <w:p w:rsidR="0072542C" w:rsidRPr="0072542C" w:rsidRDefault="0072542C" w:rsidP="007254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2542C" w:rsidRDefault="0072542C" w:rsidP="00725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Во исполнение статьи 219 Бюджетного кодекса Российской Федерации</w:t>
      </w:r>
    </w:p>
    <w:p w:rsidR="0072542C" w:rsidRDefault="0072542C" w:rsidP="00725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1F3" w:rsidRPr="00723CBC" w:rsidRDefault="00EB6E51" w:rsidP="007A61F3">
      <w:pPr>
        <w:pStyle w:val="3"/>
        <w:tabs>
          <w:tab w:val="left" w:pos="5040"/>
        </w:tabs>
        <w:ind w:left="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7A61F3" w:rsidRPr="00723CBC">
        <w:rPr>
          <w:b/>
          <w:sz w:val="28"/>
          <w:szCs w:val="28"/>
        </w:rPr>
        <w:t>:</w:t>
      </w:r>
    </w:p>
    <w:p w:rsidR="00E83F49" w:rsidRPr="0042289E" w:rsidRDefault="00E83F49" w:rsidP="00AF7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учета бюджетных и денежных обязательств получателей средств </w:t>
      </w:r>
      <w:r w:rsidR="0042289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E109E" w:rsidRPr="0042289E">
        <w:rPr>
          <w:rFonts w:ascii="Times New Roman" w:hAnsi="Times New Roman" w:cs="Times New Roman"/>
          <w:sz w:val="28"/>
          <w:szCs w:val="28"/>
        </w:rPr>
        <w:t>бюджета</w:t>
      </w:r>
      <w:r w:rsidR="0042289E">
        <w:rPr>
          <w:rFonts w:ascii="Times New Roman" w:hAnsi="Times New Roman" w:cs="Times New Roman"/>
          <w:sz w:val="28"/>
          <w:szCs w:val="28"/>
        </w:rPr>
        <w:t>.</w:t>
      </w:r>
    </w:p>
    <w:p w:rsidR="00E83F49" w:rsidRPr="0042289E" w:rsidRDefault="00E83F49" w:rsidP="00AF7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 xml:space="preserve">2. </w:t>
      </w:r>
      <w:r w:rsidR="0042289E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местного бюджета обеспечить исполнение Порядка учета бюджетных и денежных обязательств получателей средств местного бюджета, утвержденного настоящим </w:t>
      </w:r>
      <w:r w:rsidR="00EB6E51">
        <w:rPr>
          <w:rFonts w:ascii="Times New Roman" w:hAnsi="Times New Roman" w:cs="Times New Roman"/>
          <w:sz w:val="28"/>
          <w:szCs w:val="28"/>
        </w:rPr>
        <w:t>постановлением</w:t>
      </w:r>
      <w:r w:rsidR="00AF7A43">
        <w:rPr>
          <w:rFonts w:ascii="Times New Roman" w:hAnsi="Times New Roman" w:cs="Times New Roman"/>
          <w:sz w:val="28"/>
          <w:szCs w:val="28"/>
        </w:rPr>
        <w:t>.</w:t>
      </w:r>
    </w:p>
    <w:p w:rsidR="00E83F49" w:rsidRDefault="00EB6E51" w:rsidP="00AF7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E83F49" w:rsidRPr="0042289E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AF7A43">
        <w:rPr>
          <w:rFonts w:ascii="Times New Roman" w:hAnsi="Times New Roman" w:cs="Times New Roman"/>
          <w:sz w:val="28"/>
          <w:szCs w:val="28"/>
        </w:rPr>
        <w:t>2года.</w:t>
      </w:r>
    </w:p>
    <w:p w:rsidR="009E48A6" w:rsidRDefault="00EB6E51" w:rsidP="00AF7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постановление подлежит опубликованию </w:t>
      </w:r>
      <w:r w:rsidR="0072542C">
        <w:rPr>
          <w:rFonts w:ascii="Times New Roman" w:hAnsi="Times New Roman" w:cs="Times New Roman"/>
          <w:sz w:val="28"/>
          <w:szCs w:val="28"/>
        </w:rPr>
        <w:t>на официальном сайте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40578D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2542C">
        <w:rPr>
          <w:rFonts w:ascii="Times New Roman" w:hAnsi="Times New Roman" w:cs="Times New Roman"/>
          <w:sz w:val="28"/>
          <w:szCs w:val="28"/>
        </w:rPr>
        <w:t>.</w:t>
      </w:r>
    </w:p>
    <w:p w:rsidR="0072542C" w:rsidRDefault="0072542C" w:rsidP="009E48A6">
      <w:pPr>
        <w:rPr>
          <w:rFonts w:eastAsia="Arial Unicode MS"/>
          <w:color w:val="000000"/>
          <w:sz w:val="28"/>
          <w:szCs w:val="28"/>
        </w:rPr>
      </w:pPr>
    </w:p>
    <w:p w:rsidR="000E27F9" w:rsidRDefault="000E27F9" w:rsidP="009E48A6">
      <w:pPr>
        <w:rPr>
          <w:rFonts w:eastAsia="Arial Unicode MS"/>
          <w:color w:val="000000"/>
          <w:sz w:val="28"/>
          <w:szCs w:val="28"/>
        </w:rPr>
      </w:pPr>
    </w:p>
    <w:p w:rsidR="000E27F9" w:rsidRDefault="000E27F9" w:rsidP="009E48A6">
      <w:pPr>
        <w:rPr>
          <w:rFonts w:eastAsia="Arial Unicode MS"/>
          <w:color w:val="000000"/>
          <w:sz w:val="28"/>
          <w:szCs w:val="28"/>
        </w:rPr>
      </w:pPr>
    </w:p>
    <w:p w:rsidR="002924F9" w:rsidRDefault="00EB6E51" w:rsidP="009E48A6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Глава Администрации </w:t>
      </w:r>
    </w:p>
    <w:p w:rsidR="000E27F9" w:rsidRDefault="0040578D" w:rsidP="009E48A6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Верхнесеребряковского</w:t>
      </w:r>
      <w:r w:rsidR="00EB6E51">
        <w:rPr>
          <w:rFonts w:eastAsia="Arial Unicode MS"/>
          <w:color w:val="000000"/>
          <w:sz w:val="28"/>
          <w:szCs w:val="28"/>
        </w:rPr>
        <w:t xml:space="preserve"> сельского поселения</w:t>
      </w:r>
      <w:r w:rsidR="002924F9">
        <w:rPr>
          <w:rFonts w:eastAsia="Arial Unicode MS"/>
          <w:color w:val="000000"/>
          <w:sz w:val="28"/>
          <w:szCs w:val="28"/>
        </w:rPr>
        <w:t xml:space="preserve">                                 </w:t>
      </w:r>
      <w:r>
        <w:rPr>
          <w:rFonts w:eastAsia="Arial Unicode MS"/>
          <w:color w:val="000000"/>
          <w:sz w:val="28"/>
          <w:szCs w:val="28"/>
        </w:rPr>
        <w:t>М.Ю. Кодочигова</w:t>
      </w:r>
    </w:p>
    <w:p w:rsidR="009E48A6" w:rsidRDefault="009E48A6" w:rsidP="009E48A6">
      <w:pPr>
        <w:rPr>
          <w:rFonts w:eastAsia="Arial Unicode MS"/>
          <w:color w:val="000000"/>
          <w:sz w:val="28"/>
          <w:szCs w:val="28"/>
        </w:rPr>
      </w:pPr>
    </w:p>
    <w:p w:rsidR="009E48A6" w:rsidRDefault="009E48A6" w:rsidP="009E48A6">
      <w:pPr>
        <w:rPr>
          <w:rFonts w:eastAsia="Arial Unicode MS"/>
          <w:color w:val="000000"/>
          <w:sz w:val="28"/>
          <w:szCs w:val="28"/>
        </w:rPr>
      </w:pPr>
    </w:p>
    <w:p w:rsidR="0072542C" w:rsidRDefault="002924F9" w:rsidP="0099653C">
      <w:pPr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Постановление</w:t>
      </w:r>
      <w:r w:rsidR="009E48A6" w:rsidRPr="0099653C">
        <w:rPr>
          <w:rFonts w:eastAsia="Arial Unicode MS"/>
          <w:color w:val="000000"/>
          <w:sz w:val="20"/>
          <w:szCs w:val="20"/>
        </w:rPr>
        <w:t xml:space="preserve"> вносит</w:t>
      </w:r>
      <w:r w:rsidR="0072542C">
        <w:rPr>
          <w:rFonts w:eastAsia="Arial Unicode MS"/>
          <w:color w:val="000000"/>
          <w:sz w:val="20"/>
          <w:szCs w:val="20"/>
        </w:rPr>
        <w:t>:</w:t>
      </w:r>
    </w:p>
    <w:p w:rsidR="009E48A6" w:rsidRDefault="0072542C" w:rsidP="0099653C">
      <w:pPr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С</w:t>
      </w:r>
      <w:r w:rsidR="0099653C" w:rsidRPr="0099653C">
        <w:rPr>
          <w:rFonts w:eastAsia="Arial Unicode MS"/>
          <w:color w:val="000000"/>
          <w:sz w:val="20"/>
          <w:szCs w:val="20"/>
        </w:rPr>
        <w:t xml:space="preserve">ектор </w:t>
      </w:r>
      <w:r w:rsidR="002924F9">
        <w:rPr>
          <w:rFonts w:eastAsia="Arial Unicode MS"/>
          <w:color w:val="000000"/>
          <w:sz w:val="20"/>
          <w:szCs w:val="20"/>
        </w:rPr>
        <w:t xml:space="preserve">экономики и </w:t>
      </w:r>
    </w:p>
    <w:p w:rsidR="002924F9" w:rsidRPr="0099653C" w:rsidRDefault="002924F9" w:rsidP="0099653C">
      <w:pPr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финансов</w:t>
      </w:r>
    </w:p>
    <w:p w:rsidR="0099653C" w:rsidRDefault="009965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4F9" w:rsidRDefault="002924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4F9" w:rsidRDefault="002924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4F9" w:rsidRDefault="002924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4F9" w:rsidRDefault="002924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4F9" w:rsidRDefault="002924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4F9" w:rsidRDefault="002924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4F9" w:rsidRDefault="002924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578D" w:rsidRDefault="004057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3F49" w:rsidRPr="0042289E" w:rsidRDefault="00E83F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Утвержден</w:t>
      </w:r>
    </w:p>
    <w:p w:rsidR="00E83F49" w:rsidRPr="0042289E" w:rsidRDefault="002924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924F9" w:rsidRDefault="009E48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578D">
        <w:rPr>
          <w:rFonts w:ascii="Times New Roman" w:hAnsi="Times New Roman" w:cs="Times New Roman"/>
          <w:sz w:val="28"/>
          <w:szCs w:val="28"/>
        </w:rPr>
        <w:t>Верхнесеребряковского</w:t>
      </w:r>
    </w:p>
    <w:p w:rsidR="00E83F49" w:rsidRPr="0042289E" w:rsidRDefault="002924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83F49" w:rsidRPr="0042289E" w:rsidRDefault="00F307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3F49" w:rsidRPr="0099653C">
        <w:rPr>
          <w:rFonts w:ascii="Times New Roman" w:hAnsi="Times New Roman" w:cs="Times New Roman"/>
          <w:sz w:val="28"/>
          <w:szCs w:val="28"/>
        </w:rPr>
        <w:t>т</w:t>
      </w:r>
      <w:r w:rsidR="00875E4A">
        <w:rPr>
          <w:rFonts w:ascii="Times New Roman" w:hAnsi="Times New Roman" w:cs="Times New Roman"/>
          <w:sz w:val="28"/>
          <w:szCs w:val="28"/>
        </w:rPr>
        <w:t xml:space="preserve"> </w:t>
      </w:r>
      <w:r w:rsidR="002924F9">
        <w:rPr>
          <w:rFonts w:ascii="Times New Roman" w:hAnsi="Times New Roman" w:cs="Times New Roman"/>
          <w:sz w:val="28"/>
          <w:szCs w:val="28"/>
        </w:rPr>
        <w:t>30</w:t>
      </w:r>
      <w:r w:rsidR="00E83F49" w:rsidRPr="0099653C">
        <w:rPr>
          <w:rFonts w:ascii="Times New Roman" w:hAnsi="Times New Roman" w:cs="Times New Roman"/>
          <w:sz w:val="28"/>
          <w:szCs w:val="28"/>
        </w:rPr>
        <w:t>.1</w:t>
      </w:r>
      <w:r w:rsidR="0099653C" w:rsidRPr="0099653C">
        <w:rPr>
          <w:rFonts w:ascii="Times New Roman" w:hAnsi="Times New Roman" w:cs="Times New Roman"/>
          <w:sz w:val="28"/>
          <w:szCs w:val="28"/>
        </w:rPr>
        <w:t>2</w:t>
      </w:r>
      <w:r w:rsidR="00E83F49" w:rsidRPr="0099653C">
        <w:rPr>
          <w:rFonts w:ascii="Times New Roman" w:hAnsi="Times New Roman" w:cs="Times New Roman"/>
          <w:sz w:val="28"/>
          <w:szCs w:val="28"/>
        </w:rPr>
        <w:t>.202</w:t>
      </w:r>
      <w:r w:rsidR="0099653C" w:rsidRPr="0099653C">
        <w:rPr>
          <w:rFonts w:ascii="Times New Roman" w:hAnsi="Times New Roman" w:cs="Times New Roman"/>
          <w:sz w:val="28"/>
          <w:szCs w:val="28"/>
        </w:rPr>
        <w:t>1</w:t>
      </w:r>
      <w:r w:rsidR="00291508">
        <w:rPr>
          <w:rFonts w:ascii="Times New Roman" w:hAnsi="Times New Roman" w:cs="Times New Roman"/>
          <w:sz w:val="28"/>
          <w:szCs w:val="28"/>
        </w:rPr>
        <w:t xml:space="preserve"> №98</w:t>
      </w:r>
      <w:bookmarkStart w:id="1" w:name="_GoBack"/>
      <w:bookmarkEnd w:id="1"/>
      <w:r w:rsidR="00E83F49" w:rsidRPr="00996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Pr="0042289E" w:rsidRDefault="00E83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ПОРЯДОК</w:t>
      </w:r>
    </w:p>
    <w:p w:rsidR="002C712E" w:rsidRDefault="00246D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получателей </w:t>
      </w:r>
    </w:p>
    <w:p w:rsidR="00E83F49" w:rsidRPr="0042289E" w:rsidRDefault="00246D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Pr="0042289E" w:rsidRDefault="00E83F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614" w:rsidRDefault="00E83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1</w:t>
      </w:r>
      <w:r w:rsidR="00246D7D">
        <w:rPr>
          <w:rFonts w:ascii="Times New Roman" w:hAnsi="Times New Roman" w:cs="Times New Roman"/>
          <w:sz w:val="28"/>
          <w:szCs w:val="28"/>
        </w:rPr>
        <w:t>.1</w:t>
      </w:r>
      <w:r w:rsidRPr="004228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289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46D7D">
        <w:rPr>
          <w:rFonts w:ascii="Times New Roman" w:hAnsi="Times New Roman" w:cs="Times New Roman"/>
          <w:sz w:val="28"/>
          <w:szCs w:val="28"/>
        </w:rPr>
        <w:t xml:space="preserve">Порядок учета бюджетных и денежных обязательств получателей средств местного бюджета (далее – Порядок) </w:t>
      </w:r>
      <w:r w:rsidRPr="0042289E">
        <w:rPr>
          <w:rFonts w:ascii="Times New Roman" w:hAnsi="Times New Roman" w:cs="Times New Roman"/>
          <w:sz w:val="28"/>
          <w:szCs w:val="28"/>
        </w:rPr>
        <w:t xml:space="preserve"> устанавливает порядок исполнения </w:t>
      </w:r>
      <w:r w:rsidR="00246D7D">
        <w:rPr>
          <w:rFonts w:ascii="Times New Roman" w:hAnsi="Times New Roman" w:cs="Times New Roman"/>
          <w:sz w:val="28"/>
          <w:szCs w:val="28"/>
        </w:rPr>
        <w:t>местного</w:t>
      </w:r>
      <w:r w:rsidRPr="0042289E">
        <w:rPr>
          <w:rFonts w:ascii="Times New Roman" w:hAnsi="Times New Roman" w:cs="Times New Roman"/>
          <w:sz w:val="28"/>
          <w:szCs w:val="28"/>
        </w:rPr>
        <w:t xml:space="preserve"> бюджета по расходам в части постановки на учет бюджетных и денежных обязательств получателей средств </w:t>
      </w:r>
      <w:r w:rsidR="00246D7D">
        <w:rPr>
          <w:rFonts w:ascii="Times New Roman" w:hAnsi="Times New Roman" w:cs="Times New Roman"/>
          <w:sz w:val="28"/>
          <w:szCs w:val="28"/>
        </w:rPr>
        <w:t>местного</w:t>
      </w:r>
      <w:r w:rsidRPr="0042289E">
        <w:rPr>
          <w:rFonts w:ascii="Times New Roman" w:hAnsi="Times New Roman" w:cs="Times New Roman"/>
          <w:sz w:val="28"/>
          <w:szCs w:val="28"/>
        </w:rPr>
        <w:t xml:space="preserve"> бюджета и внесения в них изменений </w:t>
      </w:r>
      <w:r w:rsidR="00DC549A">
        <w:rPr>
          <w:rFonts w:ascii="Times New Roman" w:hAnsi="Times New Roman" w:cs="Times New Roman"/>
          <w:sz w:val="28"/>
          <w:szCs w:val="28"/>
        </w:rPr>
        <w:t xml:space="preserve">Отделом № </w:t>
      </w:r>
      <w:r w:rsidR="00DD352C">
        <w:rPr>
          <w:rFonts w:ascii="Times New Roman" w:hAnsi="Times New Roman" w:cs="Times New Roman"/>
          <w:sz w:val="28"/>
          <w:szCs w:val="28"/>
        </w:rPr>
        <w:t>42</w:t>
      </w:r>
      <w:r w:rsidR="00DC549A">
        <w:rPr>
          <w:rFonts w:ascii="Times New Roman" w:hAnsi="Times New Roman" w:cs="Times New Roman"/>
          <w:sz w:val="28"/>
          <w:szCs w:val="28"/>
        </w:rPr>
        <w:t xml:space="preserve"> УФК</w:t>
      </w:r>
      <w:r w:rsidR="00246D7D">
        <w:rPr>
          <w:rFonts w:ascii="Times New Roman" w:hAnsi="Times New Roman" w:cs="Times New Roman"/>
          <w:sz w:val="28"/>
          <w:szCs w:val="28"/>
        </w:rPr>
        <w:t xml:space="preserve"> по Ростовской области (далее</w:t>
      </w:r>
      <w:r w:rsidR="00B7461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246D7D">
        <w:rPr>
          <w:rFonts w:ascii="Times New Roman" w:hAnsi="Times New Roman" w:cs="Times New Roman"/>
          <w:sz w:val="28"/>
          <w:szCs w:val="28"/>
        </w:rPr>
        <w:t xml:space="preserve"> – </w:t>
      </w:r>
      <w:r w:rsidR="00DC549A">
        <w:rPr>
          <w:rFonts w:ascii="Times New Roman" w:hAnsi="Times New Roman" w:cs="Times New Roman"/>
          <w:sz w:val="28"/>
          <w:szCs w:val="28"/>
        </w:rPr>
        <w:t>Отдел</w:t>
      </w:r>
      <w:r w:rsidR="00B74614">
        <w:rPr>
          <w:rFonts w:ascii="Times New Roman" w:hAnsi="Times New Roman" w:cs="Times New Roman"/>
          <w:sz w:val="28"/>
          <w:szCs w:val="28"/>
        </w:rPr>
        <w:t xml:space="preserve">, </w:t>
      </w:r>
      <w:r w:rsidR="00B74614" w:rsidRPr="0042289E">
        <w:rPr>
          <w:rFonts w:ascii="Times New Roman" w:hAnsi="Times New Roman" w:cs="Times New Roman"/>
          <w:sz w:val="28"/>
          <w:szCs w:val="28"/>
        </w:rPr>
        <w:t>бюджетные обязательства, денежные обязательства</w:t>
      </w:r>
      <w:r w:rsidR="00246D7D">
        <w:rPr>
          <w:rFonts w:ascii="Times New Roman" w:hAnsi="Times New Roman" w:cs="Times New Roman"/>
          <w:sz w:val="28"/>
          <w:szCs w:val="28"/>
        </w:rPr>
        <w:t>)</w:t>
      </w:r>
      <w:r w:rsidR="00B746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4614" w:rsidRDefault="00B74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Бюджетные и денежные обязательства учитываются </w:t>
      </w:r>
      <w:r w:rsidR="00DC549A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с отражением на лицевых счетах получателей бюджетных средств, открытых в установленном порядке в </w:t>
      </w:r>
      <w:r w:rsidR="00DC549A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 xml:space="preserve"> (далее – лицевые счета).</w:t>
      </w:r>
    </w:p>
    <w:p w:rsidR="00E83F49" w:rsidRDefault="00B74614" w:rsidP="00B74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</w:t>
      </w:r>
      <w:r w:rsidR="00E83F49" w:rsidRPr="0042289E">
        <w:rPr>
          <w:rFonts w:ascii="Times New Roman" w:hAnsi="Times New Roman" w:cs="Times New Roman"/>
          <w:sz w:val="28"/>
          <w:szCs w:val="28"/>
        </w:rPr>
        <w:t xml:space="preserve"> реквизиты которых установлены в </w:t>
      </w:r>
      <w:hyperlink w:anchor="P261" w:history="1">
        <w:r>
          <w:rPr>
            <w:rFonts w:ascii="Times New Roman" w:hAnsi="Times New Roman" w:cs="Times New Roman"/>
            <w:sz w:val="28"/>
            <w:szCs w:val="28"/>
          </w:rPr>
          <w:t>Приложениях</w:t>
        </w:r>
      </w:hyperlink>
      <w:r>
        <w:rPr>
          <w:rFonts w:ascii="Times New Roman" w:hAnsi="Times New Roman" w:cs="Times New Roman"/>
          <w:sz w:val="28"/>
          <w:szCs w:val="28"/>
        </w:rPr>
        <w:t>1 и 2</w:t>
      </w:r>
      <w:r w:rsidR="00E83F49" w:rsidRPr="0042289E">
        <w:rPr>
          <w:rFonts w:ascii="Times New Roman" w:hAnsi="Times New Roman" w:cs="Times New Roman"/>
          <w:sz w:val="28"/>
          <w:szCs w:val="28"/>
        </w:rPr>
        <w:t xml:space="preserve"> к настоящему Порядку соответственно.</w:t>
      </w:r>
    </w:p>
    <w:p w:rsidR="00794F3D" w:rsidRDefault="00794F3D" w:rsidP="00B74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Формирование Сведений о </w:t>
      </w:r>
      <w:r w:rsidR="004942B4">
        <w:rPr>
          <w:rFonts w:ascii="Times New Roman" w:hAnsi="Times New Roman" w:cs="Times New Roman"/>
          <w:sz w:val="28"/>
          <w:szCs w:val="28"/>
        </w:rPr>
        <w:t xml:space="preserve">бюджетном обязательстве и Сведений о денежном обязательстве осуществляется получателями средств местного бюджета или </w:t>
      </w:r>
      <w:r w:rsidR="00DC549A">
        <w:rPr>
          <w:rFonts w:ascii="Times New Roman" w:hAnsi="Times New Roman" w:cs="Times New Roman"/>
          <w:sz w:val="28"/>
          <w:szCs w:val="28"/>
        </w:rPr>
        <w:t>Отделом</w:t>
      </w:r>
      <w:r w:rsidR="004942B4">
        <w:rPr>
          <w:rFonts w:ascii="Times New Roman" w:hAnsi="Times New Roman" w:cs="Times New Roman"/>
          <w:sz w:val="28"/>
          <w:szCs w:val="28"/>
        </w:rPr>
        <w:t xml:space="preserve"> в случаях, установленных настоящим Порядком.</w:t>
      </w:r>
    </w:p>
    <w:p w:rsidR="004942B4" w:rsidRDefault="004942B4" w:rsidP="00B74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 бюджетном обязательстве и Сведения о денежном обязательстве при наличии электронного документооборота между получателями средств местного бюджета</w:t>
      </w:r>
      <w:r w:rsidR="00E102B0">
        <w:rPr>
          <w:rFonts w:ascii="Times New Roman" w:hAnsi="Times New Roman" w:cs="Times New Roman"/>
          <w:sz w:val="28"/>
          <w:szCs w:val="28"/>
        </w:rPr>
        <w:t xml:space="preserve"> и </w:t>
      </w:r>
      <w:r w:rsidR="00DC549A">
        <w:rPr>
          <w:rFonts w:ascii="Times New Roman" w:hAnsi="Times New Roman" w:cs="Times New Roman"/>
          <w:sz w:val="28"/>
          <w:szCs w:val="28"/>
        </w:rPr>
        <w:t>Отделом</w:t>
      </w:r>
      <w:r w:rsidR="007A00EC">
        <w:rPr>
          <w:rFonts w:ascii="Times New Roman" w:hAnsi="Times New Roman" w:cs="Times New Roman"/>
          <w:sz w:val="28"/>
          <w:szCs w:val="28"/>
        </w:rPr>
        <w:t xml:space="preserve"> </w:t>
      </w:r>
      <w:r w:rsidR="00791351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="00DC549A">
        <w:rPr>
          <w:rFonts w:ascii="Times New Roman" w:hAnsi="Times New Roman" w:cs="Times New Roman"/>
          <w:sz w:val="28"/>
          <w:szCs w:val="28"/>
        </w:rPr>
        <w:t>Отдел</w:t>
      </w:r>
      <w:r w:rsidR="007A00EC">
        <w:rPr>
          <w:rFonts w:ascii="Times New Roman" w:hAnsi="Times New Roman" w:cs="Times New Roman"/>
          <w:sz w:val="28"/>
          <w:szCs w:val="28"/>
        </w:rPr>
        <w:t xml:space="preserve"> </w:t>
      </w:r>
      <w:r w:rsidR="00E102B0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1C3748">
        <w:rPr>
          <w:rFonts w:ascii="Times New Roman" w:hAnsi="Times New Roman" w:cs="Times New Roman"/>
          <w:sz w:val="28"/>
          <w:szCs w:val="28"/>
        </w:rPr>
        <w:t xml:space="preserve">в информационных системах </w:t>
      </w:r>
      <w:r w:rsidR="00417801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и Федерального казначейства (далее – информационная система) </w:t>
      </w:r>
      <w:r w:rsidR="00E102B0">
        <w:rPr>
          <w:rFonts w:ascii="Times New Roman" w:hAnsi="Times New Roman" w:cs="Times New Roman"/>
          <w:sz w:val="28"/>
          <w:szCs w:val="28"/>
        </w:rPr>
        <w:t>с применением электронной подписи лица, имеющего право действовать от имени получателя средств местного бюджета.</w:t>
      </w:r>
      <w:proofErr w:type="gramEnd"/>
    </w:p>
    <w:p w:rsidR="00AC5F3E" w:rsidRDefault="00E102B0" w:rsidP="00B74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</w:t>
      </w:r>
      <w:r w:rsidR="00960BE2">
        <w:rPr>
          <w:rFonts w:ascii="Times New Roman" w:hAnsi="Times New Roman" w:cs="Times New Roman"/>
          <w:sz w:val="28"/>
          <w:szCs w:val="28"/>
        </w:rPr>
        <w:t xml:space="preserve">документооборота с применением электронной подписи Сведения о бюджетном обязательстве и Сведения о денежном обязательстве представляются в </w:t>
      </w:r>
      <w:r w:rsidR="00DC549A">
        <w:rPr>
          <w:rFonts w:ascii="Times New Roman" w:hAnsi="Times New Roman" w:cs="Times New Roman"/>
          <w:sz w:val="28"/>
          <w:szCs w:val="28"/>
        </w:rPr>
        <w:t>Отдел</w:t>
      </w:r>
      <w:r w:rsidR="00960BE2">
        <w:rPr>
          <w:rFonts w:ascii="Times New Roman" w:hAnsi="Times New Roman" w:cs="Times New Roman"/>
          <w:sz w:val="28"/>
          <w:szCs w:val="28"/>
        </w:rPr>
        <w:t xml:space="preserve"> на бумажном носителе с одновременным представлением на съемном машинном носителе информации.</w:t>
      </w:r>
    </w:p>
    <w:p w:rsidR="00E102B0" w:rsidRDefault="00960BE2" w:rsidP="00B74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Получатель средств местного бюджета обеспечивает идентичность информации, содержащейся в Сведениях о бюджетном обязательстве и Сведениях </w:t>
      </w:r>
      <w:r>
        <w:rPr>
          <w:rFonts w:ascii="Times New Roman" w:hAnsi="Times New Roman" w:cs="Times New Roman"/>
          <w:sz w:val="28"/>
          <w:szCs w:val="28"/>
        </w:rPr>
        <w:lastRenderedPageBreak/>
        <w:t>о денежном обязательстве на бумажном носителе, с информацией на съемном машинном носителе информации.</w:t>
      </w:r>
    </w:p>
    <w:p w:rsidR="00417801" w:rsidRDefault="00AC5F3E" w:rsidP="004178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"исправлено" и заверяются лицом, имеющим право действовать от имени получателя средств федерального бюджета.</w:t>
      </w:r>
    </w:p>
    <w:p w:rsidR="00960BE2" w:rsidRDefault="00960BE2" w:rsidP="00B74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Лица, имеющие право действовать от имени получателя средств местного бюджета в соответствии с настоящим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настоящим Порядком сроков их представления.</w:t>
      </w:r>
    </w:p>
    <w:p w:rsidR="00E83F49" w:rsidRDefault="00417801" w:rsidP="004178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 в соответствии с настоящим Порядком.</w:t>
      </w:r>
    </w:p>
    <w:p w:rsidR="009003AF" w:rsidRPr="0042289E" w:rsidRDefault="009003AF" w:rsidP="004178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Pr="0042289E" w:rsidRDefault="00FE13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3F49" w:rsidRPr="0042289E">
        <w:rPr>
          <w:rFonts w:ascii="Times New Roman" w:hAnsi="Times New Roman" w:cs="Times New Roman"/>
          <w:sz w:val="28"/>
          <w:szCs w:val="28"/>
        </w:rPr>
        <w:t>. Постановка на учет бюджетных обязательств и внесение</w:t>
      </w:r>
    </w:p>
    <w:p w:rsidR="00E83F49" w:rsidRPr="0042289E" w:rsidRDefault="00E83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в них изменений</w:t>
      </w: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560" w:rsidRDefault="00FE1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>
        <w:rPr>
          <w:rFonts w:ascii="Times New Roman" w:hAnsi="Times New Roman" w:cs="Times New Roman"/>
          <w:sz w:val="28"/>
          <w:szCs w:val="28"/>
        </w:rPr>
        <w:t>2.1</w:t>
      </w:r>
      <w:r w:rsidR="00E83F49" w:rsidRPr="004228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графой 1 Перечня документов,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установленного Приложением </w:t>
      </w:r>
      <w:r w:rsidR="004A739A" w:rsidRPr="00132E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(далее соответственно - </w:t>
      </w:r>
      <w:r w:rsidR="00E83F49" w:rsidRPr="0042289E">
        <w:rPr>
          <w:rFonts w:ascii="Times New Roman" w:hAnsi="Times New Roman" w:cs="Times New Roman"/>
          <w:sz w:val="28"/>
          <w:szCs w:val="28"/>
        </w:rPr>
        <w:t>документ</w:t>
      </w:r>
      <w:r w:rsidR="00213560">
        <w:rPr>
          <w:rFonts w:ascii="Times New Roman" w:hAnsi="Times New Roman" w:cs="Times New Roman"/>
          <w:sz w:val="28"/>
          <w:szCs w:val="28"/>
        </w:rPr>
        <w:t>ы</w:t>
      </w:r>
      <w:r w:rsidR="00E83F49" w:rsidRPr="0042289E">
        <w:rPr>
          <w:rFonts w:ascii="Times New Roman" w:hAnsi="Times New Roman" w:cs="Times New Roman"/>
          <w:sz w:val="28"/>
          <w:szCs w:val="28"/>
        </w:rPr>
        <w:t>-основани</w:t>
      </w:r>
      <w:r w:rsidR="0021356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83F49" w:rsidRPr="0042289E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213560">
        <w:rPr>
          <w:rFonts w:ascii="Times New Roman" w:hAnsi="Times New Roman" w:cs="Times New Roman"/>
          <w:sz w:val="28"/>
          <w:szCs w:val="28"/>
        </w:rPr>
        <w:t>Перечень документов – оснований).</w:t>
      </w:r>
      <w:proofErr w:type="gramEnd"/>
    </w:p>
    <w:p w:rsidR="00213560" w:rsidRDefault="00213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Сведения о бюджетных обязательствах, возникших на основании документов-оснований, предусмотренных пунктом 2.1 настоящего Порядка:</w:t>
      </w:r>
    </w:p>
    <w:p w:rsidR="00213560" w:rsidRDefault="00DC5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3560">
        <w:rPr>
          <w:rFonts w:ascii="Times New Roman" w:hAnsi="Times New Roman" w:cs="Times New Roman"/>
          <w:sz w:val="28"/>
          <w:szCs w:val="28"/>
        </w:rPr>
        <w:t xml:space="preserve"> части бюджетных обязательств, возникших на основании документов-основа</w:t>
      </w:r>
      <w:r w:rsidR="00F70E1A">
        <w:rPr>
          <w:rFonts w:ascii="Times New Roman" w:hAnsi="Times New Roman" w:cs="Times New Roman"/>
          <w:sz w:val="28"/>
          <w:szCs w:val="28"/>
        </w:rPr>
        <w:t xml:space="preserve">ний, предусмотренных пунктами </w:t>
      </w:r>
      <w:r w:rsidR="00940D8F">
        <w:rPr>
          <w:rFonts w:ascii="Times New Roman" w:hAnsi="Times New Roman" w:cs="Times New Roman"/>
          <w:sz w:val="28"/>
          <w:szCs w:val="28"/>
        </w:rPr>
        <w:t xml:space="preserve">1,2 </w:t>
      </w:r>
      <w:r w:rsidR="00213560">
        <w:rPr>
          <w:rFonts w:ascii="Times New Roman" w:hAnsi="Times New Roman" w:cs="Times New Roman"/>
          <w:sz w:val="28"/>
          <w:szCs w:val="28"/>
        </w:rPr>
        <w:t>графы 1 Перечня документов-оснований, формируются получателями средств местного бюджета не позднее пяти рабочих дней со дня заключения соответственно муниципального контракта, договора, указанных в названных пунктах графы 1 Перечня документов-оснований</w:t>
      </w:r>
      <w:r w:rsidR="00AC583D">
        <w:rPr>
          <w:rFonts w:ascii="Times New Roman" w:hAnsi="Times New Roman" w:cs="Times New Roman"/>
          <w:sz w:val="28"/>
          <w:szCs w:val="28"/>
        </w:rPr>
        <w:t>;</w:t>
      </w:r>
    </w:p>
    <w:p w:rsidR="00AC583D" w:rsidRDefault="00AC5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части бюджетных обязательств, возникших на основании документов-основа</w:t>
      </w:r>
      <w:r w:rsidR="00F70E1A">
        <w:rPr>
          <w:rFonts w:ascii="Times New Roman" w:hAnsi="Times New Roman" w:cs="Times New Roman"/>
          <w:sz w:val="28"/>
          <w:szCs w:val="28"/>
        </w:rPr>
        <w:t>ний, предусмотренных пункт</w:t>
      </w:r>
      <w:r w:rsidR="00106734">
        <w:rPr>
          <w:rFonts w:ascii="Times New Roman" w:hAnsi="Times New Roman" w:cs="Times New Roman"/>
          <w:sz w:val="28"/>
          <w:szCs w:val="28"/>
        </w:rPr>
        <w:t>ом</w:t>
      </w:r>
      <w:r w:rsidR="007A00EC">
        <w:rPr>
          <w:rFonts w:ascii="Times New Roman" w:hAnsi="Times New Roman" w:cs="Times New Roman"/>
          <w:sz w:val="28"/>
          <w:szCs w:val="28"/>
        </w:rPr>
        <w:t xml:space="preserve"> </w:t>
      </w:r>
      <w:r w:rsidR="001067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графы 1 Перечня документов-оснований, формируются получателями средств местного бюджета не позднее </w:t>
      </w:r>
      <w:r w:rsidR="0010673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10673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10673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бюджетных обязательств, возникших на основании </w:t>
      </w:r>
      <w:r w:rsidR="00106734">
        <w:rPr>
          <w:rFonts w:ascii="Times New Roman" w:hAnsi="Times New Roman" w:cs="Times New Roman"/>
          <w:sz w:val="28"/>
          <w:szCs w:val="28"/>
        </w:rPr>
        <w:t>приказа об утверждении штатного расписания с расчетом годового фонда оплаты труда (иного</w:t>
      </w:r>
      <w:proofErr w:type="gramEnd"/>
      <w:r w:rsidR="00106734">
        <w:rPr>
          <w:rFonts w:ascii="Times New Roman" w:hAnsi="Times New Roman" w:cs="Times New Roman"/>
          <w:sz w:val="28"/>
          <w:szCs w:val="28"/>
        </w:rPr>
        <w:t xml:space="preserve"> </w:t>
      </w:r>
      <w:r w:rsidR="00106734">
        <w:rPr>
          <w:rFonts w:ascii="Times New Roman" w:hAnsi="Times New Roman" w:cs="Times New Roman"/>
          <w:sz w:val="28"/>
          <w:szCs w:val="28"/>
        </w:rPr>
        <w:lastRenderedPageBreak/>
        <w:t>документа</w:t>
      </w:r>
      <w:r w:rsidR="005C41F6">
        <w:rPr>
          <w:rFonts w:ascii="Times New Roman" w:hAnsi="Times New Roman" w:cs="Times New Roman"/>
          <w:sz w:val="28"/>
          <w:szCs w:val="28"/>
        </w:rPr>
        <w:t>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 в пределах доведенных лимитов бюджетных обязательств на соответствующие цели</w:t>
      </w:r>
      <w:r>
        <w:rPr>
          <w:rFonts w:ascii="Times New Roman" w:hAnsi="Times New Roman" w:cs="Times New Roman"/>
          <w:sz w:val="28"/>
          <w:szCs w:val="28"/>
        </w:rPr>
        <w:t>, указанных в названн</w:t>
      </w:r>
      <w:r w:rsidR="005C41F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C41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графы 1 Перечня документов-оснований;</w:t>
      </w:r>
    </w:p>
    <w:p w:rsidR="00361D28" w:rsidRDefault="00361D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части бюджетных обязательств, возникших на основании документов-оснований, предусмотренных пунктами 9-10 графы 1 Перечня документов-оснований в срок, установленный бюджетным законодательством Российской Федерации для представления в установленном порядке получателем средств местного бюджета –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документа, решения налогового органа о взыскании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налога, сбора, страхового взноса, пеней и штрафов, предусматривающее обращение взыскания на средства бюджетов бюджетной системы Российской Федерации;</w:t>
      </w:r>
    </w:p>
    <w:p w:rsidR="00AC583D" w:rsidRDefault="00AC5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бюджетных обязательств, возникших на основании документов-оснований, предусмо</w:t>
      </w:r>
      <w:r w:rsidR="00F70E1A">
        <w:rPr>
          <w:rFonts w:ascii="Times New Roman" w:hAnsi="Times New Roman" w:cs="Times New Roman"/>
          <w:sz w:val="28"/>
          <w:szCs w:val="28"/>
        </w:rPr>
        <w:t>тренных пунктами 3</w:t>
      </w:r>
      <w:r w:rsidR="00A13D30">
        <w:rPr>
          <w:rFonts w:ascii="Times New Roman" w:hAnsi="Times New Roman" w:cs="Times New Roman"/>
          <w:sz w:val="28"/>
          <w:szCs w:val="28"/>
        </w:rPr>
        <w:t>-7</w:t>
      </w:r>
      <w:r w:rsidR="00F70E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A13D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графы 1 Перечня документов-оснований, формируются </w:t>
      </w:r>
      <w:r w:rsidR="00A13D30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санкционированием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бюджета.</w:t>
      </w:r>
    </w:p>
    <w:p w:rsidR="00AC583D" w:rsidRDefault="00F6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электронного документооборота между получателями средств местного бюджета и </w:t>
      </w:r>
      <w:r w:rsidR="006A669A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Сведения о бюджетных обязательствах, возникших на основании документов-оснований, предусмотренных пунктами </w:t>
      </w:r>
      <w:r w:rsidR="00775DE0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графы 1 Перечня документов-оснований, направляются в </w:t>
      </w:r>
      <w:r w:rsidR="006C713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копии документа-основания в форме электронной копии бумажного документа,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местного бюджета.</w:t>
      </w:r>
      <w:proofErr w:type="gramEnd"/>
    </w:p>
    <w:p w:rsidR="00F61F80" w:rsidRDefault="00F6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документооборота с применением электронной подписи между получателями средств местного бюджета и </w:t>
      </w:r>
      <w:r w:rsidR="00132E02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Сведения о бюджетном обязательстве направляются в </w:t>
      </w:r>
      <w:r w:rsidR="00132E02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копии документа-основания на бумажном носителе.</w:t>
      </w:r>
    </w:p>
    <w:p w:rsidR="00F61F80" w:rsidRDefault="00F6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в </w:t>
      </w:r>
      <w:r w:rsidR="00775DE0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Сведения о бюджетном обязательстве, возникшем на основании документа-основания, предусмотренного пунктом </w:t>
      </w:r>
      <w:r w:rsidR="000951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графы 1 Перечня документов-оснований, копия указанного документа-основания в </w:t>
      </w:r>
      <w:r w:rsidR="000951D8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представляется.</w:t>
      </w:r>
    </w:p>
    <w:p w:rsidR="00F61F80" w:rsidRDefault="00F6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документов-оснований, предусмотренных пункт</w:t>
      </w:r>
      <w:r w:rsidR="00775DE0">
        <w:rPr>
          <w:rFonts w:ascii="Times New Roman" w:hAnsi="Times New Roman" w:cs="Times New Roman"/>
          <w:sz w:val="28"/>
          <w:szCs w:val="28"/>
        </w:rPr>
        <w:t>ом10</w:t>
      </w:r>
      <w:r w:rsidR="00DD245A">
        <w:rPr>
          <w:rFonts w:ascii="Times New Roman" w:hAnsi="Times New Roman" w:cs="Times New Roman"/>
          <w:sz w:val="28"/>
          <w:szCs w:val="28"/>
        </w:rPr>
        <w:t xml:space="preserve"> графы 1 Перечня документов-оснований, в </w:t>
      </w:r>
      <w:r w:rsidR="00775DE0">
        <w:rPr>
          <w:rFonts w:ascii="Times New Roman" w:hAnsi="Times New Roman" w:cs="Times New Roman"/>
          <w:sz w:val="28"/>
          <w:szCs w:val="28"/>
        </w:rPr>
        <w:t>Отдел</w:t>
      </w:r>
      <w:r w:rsidR="00DD245A">
        <w:rPr>
          <w:rFonts w:ascii="Times New Roman" w:hAnsi="Times New Roman" w:cs="Times New Roman"/>
          <w:sz w:val="28"/>
          <w:szCs w:val="28"/>
        </w:rPr>
        <w:t xml:space="preserve"> не представляются.</w:t>
      </w:r>
    </w:p>
    <w:p w:rsidR="00DD245A" w:rsidRDefault="00DD2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DD245A" w:rsidRDefault="00DD2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 без внесения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</w:t>
      </w:r>
      <w:r w:rsidR="00AC325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повторно не представляется.</w:t>
      </w:r>
    </w:p>
    <w:p w:rsidR="00DD245A" w:rsidRDefault="00DD2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предусмотренный пунктами </w:t>
      </w:r>
      <w:r w:rsidR="00AC325D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графы 1 Перечня документов-оснований, документ, предусматривающий внесение изменений в документ-основание </w:t>
      </w:r>
      <w:r w:rsidR="00DF1E72">
        <w:rPr>
          <w:rFonts w:ascii="Times New Roman" w:hAnsi="Times New Roman" w:cs="Times New Roman"/>
          <w:sz w:val="28"/>
          <w:szCs w:val="28"/>
        </w:rPr>
        <w:t xml:space="preserve">и отсутствующий в информационных системах, представляется получателем средств местного бюджета в </w:t>
      </w:r>
      <w:r w:rsidR="00AC325D">
        <w:rPr>
          <w:rFonts w:ascii="Times New Roman" w:hAnsi="Times New Roman" w:cs="Times New Roman"/>
          <w:sz w:val="28"/>
          <w:szCs w:val="28"/>
        </w:rPr>
        <w:t>Отдел</w:t>
      </w:r>
      <w:r w:rsidR="00DF1E72">
        <w:rPr>
          <w:rFonts w:ascii="Times New Roman" w:hAnsi="Times New Roman" w:cs="Times New Roman"/>
          <w:sz w:val="28"/>
          <w:szCs w:val="28"/>
        </w:rPr>
        <w:t xml:space="preserve"> одновременно со Сведениями о бюджетном обязательстве.</w:t>
      </w:r>
    </w:p>
    <w:p w:rsidR="00826A34" w:rsidRDefault="00826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Копии документов-оснований (документов о внесении изменений в документы-основания), направленные в </w:t>
      </w:r>
      <w:r w:rsidR="00AC325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электронной копии бумажного документа,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краевого бюджета, подлежат хранению в </w:t>
      </w:r>
      <w:r w:rsidR="00AC325D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делопроизводства.</w:t>
      </w:r>
      <w:proofErr w:type="gramEnd"/>
    </w:p>
    <w:p w:rsidR="008162DA" w:rsidRDefault="008162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получателями средств местного бюджета, </w:t>
      </w:r>
      <w:r w:rsidR="00AC325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C325D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Сведений о бюджетном обязательс</w:t>
      </w:r>
      <w:r w:rsidR="00226B38">
        <w:rPr>
          <w:rFonts w:ascii="Times New Roman" w:hAnsi="Times New Roman" w:cs="Times New Roman"/>
          <w:sz w:val="28"/>
          <w:szCs w:val="28"/>
        </w:rPr>
        <w:t>тве осуществляет их проверку по следующим направлениям:</w:t>
      </w:r>
    </w:p>
    <w:p w:rsidR="00226B38" w:rsidRDefault="00226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предоставлению получателями средств местного бюджета в </w:t>
      </w:r>
      <w:r w:rsidR="00AC325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для постановки на учет бюджетного обязательства в соответствии с пунктом 2.3 настоящего Порядка;</w:t>
      </w:r>
    </w:p>
    <w:p w:rsidR="00226B38" w:rsidRDefault="00226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Приложением 1 к настоящему Порядку;</w:t>
      </w:r>
    </w:p>
    <w:p w:rsidR="00226B38" w:rsidRDefault="00226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 соответствующим </w:t>
      </w:r>
      <w:r w:rsidR="003D1BC2">
        <w:rPr>
          <w:rFonts w:ascii="Times New Roman" w:hAnsi="Times New Roman" w:cs="Times New Roman"/>
          <w:sz w:val="28"/>
          <w:szCs w:val="28"/>
        </w:rPr>
        <w:t xml:space="preserve">кодам классификации расходов местного бюджета над суммой неиспользованных лимитов бюджетных обязательств (бюджетных ассигнований на исполнение </w:t>
      </w:r>
      <w:r w:rsidR="00D91CED">
        <w:rPr>
          <w:rFonts w:ascii="Times New Roman" w:hAnsi="Times New Roman" w:cs="Times New Roman"/>
          <w:sz w:val="28"/>
          <w:szCs w:val="28"/>
        </w:rPr>
        <w:t xml:space="preserve">публичных нормативных обязательств), отраженных на соответствующем лицевом счете получателя бюджетных средств, открытом в установленном порядке в </w:t>
      </w:r>
      <w:r w:rsidR="00AC325D">
        <w:rPr>
          <w:rFonts w:ascii="Times New Roman" w:hAnsi="Times New Roman" w:cs="Times New Roman"/>
          <w:sz w:val="28"/>
          <w:szCs w:val="28"/>
        </w:rPr>
        <w:t>Отделе</w:t>
      </w:r>
      <w:r w:rsidR="00D91CED">
        <w:rPr>
          <w:rFonts w:ascii="Times New Roman" w:hAnsi="Times New Roman" w:cs="Times New Roman"/>
          <w:sz w:val="28"/>
          <w:szCs w:val="28"/>
        </w:rPr>
        <w:t>, отдельно для текущего финансового года, для первого и для второго года планового периода;</w:t>
      </w:r>
      <w:proofErr w:type="gramEnd"/>
    </w:p>
    <w:p w:rsidR="00D91CED" w:rsidRDefault="00D91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предмета бюджетного обязательства, указанного в Сведениях о бюджетном обязательстве, документе-основании, коду классификации расходов местного бюджета, указанному в Сведениях о бюджетном обязательстве, документе-основании.</w:t>
      </w:r>
    </w:p>
    <w:p w:rsidR="00D91CED" w:rsidRDefault="00D91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Сведений о бюджетном обязательстве, возникшем на основании документов-оснований, предусмотренных пунктом 1 графы 1 </w:t>
      </w:r>
      <w:r w:rsidR="00F226AA">
        <w:rPr>
          <w:rFonts w:ascii="Times New Roman" w:hAnsi="Times New Roman" w:cs="Times New Roman"/>
          <w:sz w:val="28"/>
          <w:szCs w:val="28"/>
        </w:rPr>
        <w:t xml:space="preserve">Перечня  документов-оснований, </w:t>
      </w:r>
      <w:r w:rsidR="00AC325D">
        <w:rPr>
          <w:rFonts w:ascii="Times New Roman" w:hAnsi="Times New Roman" w:cs="Times New Roman"/>
          <w:sz w:val="28"/>
          <w:szCs w:val="28"/>
        </w:rPr>
        <w:t>Отдел</w:t>
      </w:r>
      <w:r w:rsidR="00F226AA">
        <w:rPr>
          <w:rFonts w:ascii="Times New Roman" w:hAnsi="Times New Roman" w:cs="Times New Roman"/>
          <w:sz w:val="28"/>
          <w:szCs w:val="28"/>
        </w:rPr>
        <w:t xml:space="preserve"> осуществляет проверку соответствия информации, содержащейся в Сведениях о бюджетном обязательстве, информации и документам, включенным в установленном порядке в реестр контрактов.</w:t>
      </w:r>
    </w:p>
    <w:p w:rsidR="00F226AA" w:rsidRDefault="00F226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формирования Сведений о бюджетном обязательстве </w:t>
      </w:r>
      <w:r w:rsidR="00132E02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при постановке на учет бюджетного обязательства (внесении в него изменений) осуществляется проверка, предусмотренная абзацем четвертым настоящего пункта.</w:t>
      </w:r>
    </w:p>
    <w:p w:rsidR="00F226AA" w:rsidRDefault="00F226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В случае представления в </w:t>
      </w:r>
      <w:r w:rsidR="00AC325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Сведений о бюджетном обязательстве на бумажном носителе, в дополнение к проверке, предусмотренной пунктом 2.6 настоящего Порядка, также осуществляется проверка Сведений о бюджетном обязательстве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226AA" w:rsidRDefault="00F226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идентичность информации, отраженной в Сведениях о бюджетном обязательстве на бумажном носителе, информации, содержащейся в Сведениях о бюджетном обязательстве, представленной на машинном носителе;</w:t>
      </w:r>
    </w:p>
    <w:p w:rsidR="00F226AA" w:rsidRDefault="00F226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подписей лиц, имеющих право подписывать Сведения о бюджетном обязательстве от имени получателя средств местного бюджета, имеющим</w:t>
      </w:r>
      <w:r w:rsidR="00285B39">
        <w:rPr>
          <w:rFonts w:ascii="Times New Roman" w:hAnsi="Times New Roman" w:cs="Times New Roman"/>
          <w:sz w:val="28"/>
          <w:szCs w:val="28"/>
        </w:rPr>
        <w:t xml:space="preserve">ся в </w:t>
      </w:r>
      <w:r w:rsidR="00AC325D">
        <w:rPr>
          <w:rFonts w:ascii="Times New Roman" w:hAnsi="Times New Roman" w:cs="Times New Roman"/>
          <w:sz w:val="28"/>
          <w:szCs w:val="28"/>
        </w:rPr>
        <w:t>Отделе</w:t>
      </w:r>
      <w:r w:rsidR="00285B39">
        <w:rPr>
          <w:rFonts w:ascii="Times New Roman" w:hAnsi="Times New Roman" w:cs="Times New Roman"/>
          <w:sz w:val="28"/>
          <w:szCs w:val="28"/>
        </w:rPr>
        <w:t xml:space="preserve"> образцам, предоставленным получателе</w:t>
      </w:r>
      <w:r>
        <w:rPr>
          <w:rFonts w:ascii="Times New Roman" w:hAnsi="Times New Roman" w:cs="Times New Roman"/>
          <w:sz w:val="28"/>
          <w:szCs w:val="28"/>
        </w:rPr>
        <w:t>м средств</w:t>
      </w:r>
      <w:r w:rsidR="00285B39">
        <w:rPr>
          <w:rFonts w:ascii="Times New Roman" w:hAnsi="Times New Roman" w:cs="Times New Roman"/>
          <w:sz w:val="28"/>
          <w:szCs w:val="28"/>
        </w:rPr>
        <w:t xml:space="preserve"> местного бюджета в порядке, установленном для открытия соответствующего лицевого счета.</w:t>
      </w:r>
    </w:p>
    <w:p w:rsidR="00285B39" w:rsidRDefault="00285B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случае положительного результата проверки Сведений о бюджетном обязательстве на соответствие требованиям, предусмотренным пунктами 2.6 и 2.7 настояще</w:t>
      </w:r>
      <w:r w:rsidR="00AC325D">
        <w:rPr>
          <w:rFonts w:ascii="Times New Roman" w:hAnsi="Times New Roman" w:cs="Times New Roman"/>
          <w:sz w:val="28"/>
          <w:szCs w:val="28"/>
        </w:rPr>
        <w:t>го Порядка</w:t>
      </w:r>
      <w:proofErr w:type="gramStart"/>
      <w:r w:rsidR="00AC325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AC325D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 присваивает учетный н</w:t>
      </w:r>
      <w:r w:rsidR="009C1369">
        <w:rPr>
          <w:rFonts w:ascii="Times New Roman" w:hAnsi="Times New Roman" w:cs="Times New Roman"/>
          <w:sz w:val="28"/>
          <w:szCs w:val="28"/>
        </w:rPr>
        <w:t>омер бюджетному обязательству (</w:t>
      </w:r>
      <w:r>
        <w:rPr>
          <w:rFonts w:ascii="Times New Roman" w:hAnsi="Times New Roman" w:cs="Times New Roman"/>
          <w:sz w:val="28"/>
          <w:szCs w:val="28"/>
        </w:rPr>
        <w:t>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 направляет получател</w:t>
      </w:r>
      <w:r w:rsidR="00AC325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средств местного бюджета извещение о постановке на учет (изменении) бюджетногообязательства,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реквизиты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финансов Российской Федерации от 30.10.2020 № 258н (далее соответственно – Порядок Минфина России, Извещение о бюджетном обязательстве).</w:t>
      </w:r>
    </w:p>
    <w:p w:rsidR="00285B39" w:rsidRDefault="00285B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бюджетном обязательстве направляется </w:t>
      </w:r>
      <w:r w:rsidR="00AC325D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получателю средств местного бюджета:</w:t>
      </w:r>
    </w:p>
    <w:p w:rsidR="00285B39" w:rsidRDefault="00285B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электронной подписью лица, имеющего право действовать от имени </w:t>
      </w:r>
      <w:r w:rsidR="00AC325D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,- в отношении Сведений о бюджетном обязательстве, представленных в форме электронного документа;</w:t>
      </w:r>
    </w:p>
    <w:p w:rsidR="00285B39" w:rsidRDefault="00285B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носителе, подписанном лицом, имеющим право действовать от имени </w:t>
      </w:r>
      <w:r w:rsidR="00AC325D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,- в отношении Сведений о бюджетном обязательстве, предоставленных на бумажном носителе.</w:t>
      </w:r>
    </w:p>
    <w:p w:rsidR="00285B39" w:rsidRDefault="00D9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D9132F" w:rsidRDefault="00D9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D9132F" w:rsidRDefault="00D9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1по 8 разряд – уникальный код получателя средств местного бюджета по сводному реестру участников бюджетного процесса, а также юридических лиц, не являющихся участниками бюджетного процесса (далее – Сводный реестр);</w:t>
      </w:r>
    </w:p>
    <w:p w:rsidR="00D9132F" w:rsidRDefault="00D9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 10 разряды – последние две цифры года, в котором бюджетное обязательство поставлено на учет;</w:t>
      </w:r>
    </w:p>
    <w:p w:rsidR="00D9132F" w:rsidRDefault="00D9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11 по 19 разряд – уникальный номер бюджетного обязательства, присваиваемый </w:t>
      </w:r>
      <w:r w:rsidR="00FF2B1F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в рамках одного календарного года.</w:t>
      </w:r>
    </w:p>
    <w:p w:rsidR="00D9132F" w:rsidRDefault="00D9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поставленное на учет бюджетное обязательство может содержать несколько кодов классификации расходов местного бюджета.</w:t>
      </w:r>
    </w:p>
    <w:p w:rsidR="00D9132F" w:rsidRDefault="00D9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В случае отрицательного результата проверки Сведений о бюджетном обязательстве на соответствие требованиям, предусмотренным абзацами вторым, третьим, пятым и шестым пункта 2.6 и пунктом 2.7 настоящего Порядка, </w:t>
      </w:r>
      <w:r w:rsidR="00FF2B1F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Сведений о бюджетном обязательстве:</w:t>
      </w:r>
    </w:p>
    <w:p w:rsidR="00D9132F" w:rsidRDefault="00D9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направляет получателю средств местного бюджета уведомление в электронной форме, содержащее информацию, позволяющую идентифицировать</w:t>
      </w:r>
      <w:r w:rsidR="00234C49">
        <w:rPr>
          <w:rFonts w:ascii="Times New Roman" w:hAnsi="Times New Roman" w:cs="Times New Roman"/>
          <w:sz w:val="28"/>
          <w:szCs w:val="28"/>
        </w:rPr>
        <w:t xml:space="preserve">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казначейством,- в отношении Сведений о бюджетном обязательстве, представленных в форме электронного документа;</w:t>
      </w:r>
      <w:proofErr w:type="gramEnd"/>
    </w:p>
    <w:p w:rsidR="00234C49" w:rsidRDefault="00234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возвращает получателю средств местного бюджета копию Сведений о бюджетном обязательстве с указанием причины, по которой постановка на учет бюджетного обязательства не осуществляется, даты отказа, должности сотрудника </w:t>
      </w:r>
      <w:r w:rsidR="00FF2B1F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, его подписи, расшифровки подписи с указанием инициалов и фамилии – в отношении Сведений о бюджетном обязательстве, представленных на бумажном носителе.</w:t>
      </w:r>
    </w:p>
    <w:p w:rsidR="00F10150" w:rsidRDefault="00F1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 Сведений о бюджетном обязательстве на соответствие требованиям, предусмотренным абзацем четвертым пункта 2.6 настоящего Порядка, </w:t>
      </w:r>
      <w:r w:rsidR="006B21F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учет бюджетное обязательство) направляет:</w:t>
      </w:r>
      <w:proofErr w:type="gramEnd"/>
    </w:p>
    <w:p w:rsidR="00F10150" w:rsidRDefault="00F1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получателю средств местного бюджета Извещение о бюджетном обязательстве с указанием информации, предусмотренной пунктом 2.8 настоящего Порядка;</w:t>
      </w:r>
    </w:p>
    <w:p w:rsidR="00F10150" w:rsidRDefault="00F1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получателю средств местного бюджета и главному распорядителю средств местного бюджета, в ведении которого находится получатель средств местного бюджета, Уведомление о превышении </w:t>
      </w:r>
      <w:r w:rsidR="00A4230F">
        <w:rPr>
          <w:rFonts w:ascii="Times New Roman" w:hAnsi="Times New Roman" w:cs="Times New Roman"/>
          <w:sz w:val="28"/>
          <w:szCs w:val="28"/>
        </w:rPr>
        <w:t>бюджетным обязательством неиспользованных лимитов бюджетных обязательств, реквизиты которого установлены приложением 4 к Порядку Минфина России.</w:t>
      </w:r>
    </w:p>
    <w:p w:rsidR="00A4230F" w:rsidRDefault="00A4230F" w:rsidP="00FF2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FF2B1F">
        <w:rPr>
          <w:rFonts w:ascii="Times New Roman" w:hAnsi="Times New Roman" w:cs="Times New Roman"/>
          <w:sz w:val="28"/>
          <w:szCs w:val="28"/>
        </w:rPr>
        <w:t xml:space="preserve">Бюджетные обязательства, поставленные на учет до начала текущего финансового года, исполнение которых </w:t>
      </w:r>
      <w:proofErr w:type="gramStart"/>
      <w:r w:rsidR="00FF2B1F">
        <w:rPr>
          <w:rFonts w:ascii="Times New Roman" w:hAnsi="Times New Roman" w:cs="Times New Roman"/>
          <w:sz w:val="28"/>
          <w:szCs w:val="28"/>
        </w:rPr>
        <w:t>осуществляется в текущем финансовом году  подлежат</w:t>
      </w:r>
      <w:proofErr w:type="gramEnd"/>
      <w:r w:rsidR="00FF2B1F">
        <w:rPr>
          <w:rFonts w:ascii="Times New Roman" w:hAnsi="Times New Roman" w:cs="Times New Roman"/>
          <w:sz w:val="28"/>
          <w:szCs w:val="28"/>
        </w:rPr>
        <w:t xml:space="preserve"> учету в Отделе в следующем порядке:</w:t>
      </w:r>
    </w:p>
    <w:p w:rsidR="00FF2B1F" w:rsidRDefault="00FF2B1F" w:rsidP="00FF2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получателем средств местного бюджета не предоставляются, а бюджетное обязательство </w:t>
      </w:r>
      <w:r w:rsidR="009F2D23">
        <w:rPr>
          <w:rFonts w:ascii="Times New Roman" w:hAnsi="Times New Roman" w:cs="Times New Roman"/>
          <w:sz w:val="28"/>
          <w:szCs w:val="28"/>
        </w:rPr>
        <w:t>формируется Отделом в момент предоставления документов по оплате, с вложением заключенного до начала текущего финансового года документа-основания.</w:t>
      </w:r>
    </w:p>
    <w:p w:rsidR="009003AF" w:rsidRDefault="00900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ликвидации,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средств неиспользованных лимитов бюджетных обязательств </w:t>
      </w:r>
      <w:r w:rsidR="009F2D23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обязательств.</w:t>
      </w:r>
      <w:proofErr w:type="gramEnd"/>
    </w:p>
    <w:p w:rsidR="009003AF" w:rsidRDefault="00900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3AF" w:rsidRDefault="009003AF" w:rsidP="009003A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3AF">
        <w:rPr>
          <w:rFonts w:ascii="Times New Roman" w:hAnsi="Times New Roman" w:cs="Times New Roman"/>
          <w:b/>
          <w:sz w:val="28"/>
          <w:szCs w:val="28"/>
        </w:rPr>
        <w:t>3. Особенности учета бюджетных обязательств по исполнительным документам, решениям налоговых органов</w:t>
      </w:r>
    </w:p>
    <w:p w:rsidR="009C1369" w:rsidRDefault="0057525C" w:rsidP="009C1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обязательстве, возникшем в соответствии с документами-основаниями, предусмотренными пунктами </w:t>
      </w:r>
      <w:r w:rsidR="00575755">
        <w:rPr>
          <w:rFonts w:ascii="Times New Roman" w:hAnsi="Times New Roman" w:cs="Times New Roman"/>
          <w:sz w:val="28"/>
          <w:szCs w:val="28"/>
        </w:rPr>
        <w:t>9 и 10</w:t>
      </w:r>
      <w:r>
        <w:rPr>
          <w:rFonts w:ascii="Times New Roman" w:hAnsi="Times New Roman" w:cs="Times New Roman"/>
          <w:sz w:val="28"/>
          <w:szCs w:val="28"/>
        </w:rPr>
        <w:t xml:space="preserve"> графы 1 Перечня документов-оснований, формируются в срок, установленный бюджетным законодательством Российской Федерации для представления в установленном порядке получателем средств местного бюджета –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документа,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налогового органа.</w:t>
      </w:r>
    </w:p>
    <w:p w:rsidR="0057525C" w:rsidRDefault="0057525C" w:rsidP="009C1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</w:t>
      </w:r>
      <w:r w:rsidR="00575755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 xml:space="preserve">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</w:t>
      </w:r>
      <w:r w:rsidR="00705E3F">
        <w:rPr>
          <w:rFonts w:ascii="Times New Roman" w:hAnsi="Times New Roman" w:cs="Times New Roman"/>
          <w:sz w:val="28"/>
          <w:szCs w:val="28"/>
        </w:rPr>
        <w:t xml:space="preserve"> документом, решение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</w:p>
    <w:p w:rsidR="00705E3F" w:rsidRDefault="00705E3F" w:rsidP="009C1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отложенииисполнения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</w:t>
      </w:r>
      <w:r w:rsidR="00CB0065">
        <w:rPr>
          <w:rFonts w:ascii="Times New Roman" w:hAnsi="Times New Roman" w:cs="Times New Roman"/>
          <w:sz w:val="28"/>
          <w:szCs w:val="28"/>
        </w:rPr>
        <w:t>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</w:t>
      </w:r>
      <w:proofErr w:type="gramEnd"/>
      <w:r w:rsidR="00CB0065">
        <w:rPr>
          <w:rFonts w:ascii="Times New Roman" w:hAnsi="Times New Roman" w:cs="Times New Roman"/>
          <w:sz w:val="28"/>
          <w:szCs w:val="28"/>
        </w:rPr>
        <w:t xml:space="preserve"> имени получателя средств местного бюджета.</w:t>
      </w:r>
    </w:p>
    <w:p w:rsidR="00CB0065" w:rsidRDefault="00CB0065" w:rsidP="009C1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</w:t>
      </w:r>
      <w:r w:rsidR="00575755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 в части аннулирования неисполненного бюджетного обязательства.</w:t>
      </w:r>
      <w:proofErr w:type="gramEnd"/>
    </w:p>
    <w:p w:rsidR="00CB0065" w:rsidRDefault="00CB0065" w:rsidP="009C1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065" w:rsidRDefault="00CB0065" w:rsidP="00CB00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65">
        <w:rPr>
          <w:rFonts w:ascii="Times New Roman" w:hAnsi="Times New Roman" w:cs="Times New Roman"/>
          <w:b/>
          <w:sz w:val="28"/>
          <w:szCs w:val="28"/>
        </w:rPr>
        <w:lastRenderedPageBreak/>
        <w:t>4. Постановка на учет денежных обязательств</w:t>
      </w:r>
    </w:p>
    <w:p w:rsidR="00A94074" w:rsidRPr="00A94074" w:rsidRDefault="00CB0065" w:rsidP="00A94074">
      <w:pPr>
        <w:pStyle w:val="ConsPlusNormal"/>
        <w:spacing w:before="20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94074" w:rsidRPr="00A94074">
        <w:rPr>
          <w:rFonts w:ascii="Times New Roman" w:eastAsia="Calibri" w:hAnsi="Times New Roman" w:cs="Times New Roman"/>
          <w:sz w:val="28"/>
          <w:szCs w:val="28"/>
        </w:rPr>
        <w:t>Денежное обязательство  формируется органом Федерального казначейства, в момент  предоставления Распоряжения для оплаты денежного обязательства,  получатель средств местного бюджета представляет в Отдел вместе с Распоряжением указанный в нем документ - основание, подтверждающий возникновение денежного обязательства.</w:t>
      </w:r>
    </w:p>
    <w:p w:rsidR="00A94074" w:rsidRPr="00A94074" w:rsidRDefault="00895F30" w:rsidP="00A9407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94074" w:rsidRPr="00A94074">
        <w:rPr>
          <w:rFonts w:ascii="Times New Roman" w:eastAsia="Calibri" w:hAnsi="Times New Roman" w:cs="Times New Roman"/>
          <w:sz w:val="28"/>
          <w:szCs w:val="28"/>
        </w:rPr>
        <w:t>Перечень документов-</w:t>
      </w:r>
      <w:proofErr w:type="gramStart"/>
      <w:r w:rsidR="00A94074" w:rsidRPr="00A94074">
        <w:rPr>
          <w:rFonts w:ascii="Times New Roman" w:eastAsia="Calibri" w:hAnsi="Times New Roman" w:cs="Times New Roman"/>
          <w:sz w:val="28"/>
          <w:szCs w:val="28"/>
        </w:rPr>
        <w:t>оснований, подтверждающих возникновение денежного обязательства определен</w:t>
      </w:r>
      <w:proofErr w:type="gramEnd"/>
      <w:r w:rsidR="00A94074" w:rsidRPr="00A94074">
        <w:rPr>
          <w:rFonts w:ascii="Times New Roman" w:eastAsia="Calibri" w:hAnsi="Times New Roman" w:cs="Times New Roman"/>
          <w:sz w:val="28"/>
          <w:szCs w:val="28"/>
        </w:rPr>
        <w:t xml:space="preserve"> в Приложении №2 «Перечень документов, на основании которых возникают бюджетные обязательства получателей средств местного бюджета, и документов, подтверждающих возни</w:t>
      </w:r>
      <w:r w:rsidR="00A94074">
        <w:rPr>
          <w:rFonts w:ascii="Times New Roman" w:eastAsia="Calibri" w:hAnsi="Times New Roman" w:cs="Times New Roman"/>
          <w:sz w:val="28"/>
          <w:szCs w:val="28"/>
        </w:rPr>
        <w:t xml:space="preserve">кновение денежных обязательств </w:t>
      </w:r>
      <w:r w:rsidR="00A94074" w:rsidRPr="00A94074">
        <w:rPr>
          <w:rFonts w:ascii="Times New Roman" w:eastAsia="Calibri" w:hAnsi="Times New Roman" w:cs="Times New Roman"/>
          <w:sz w:val="28"/>
          <w:szCs w:val="28"/>
        </w:rPr>
        <w:t>получателей средств местного бюджета».</w:t>
      </w:r>
    </w:p>
    <w:p w:rsidR="00A94074" w:rsidRPr="00A94074" w:rsidRDefault="00895F30" w:rsidP="00A9407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A94074" w:rsidRPr="00A94074">
        <w:rPr>
          <w:rFonts w:ascii="Times New Roman" w:eastAsia="Calibri" w:hAnsi="Times New Roman" w:cs="Times New Roman"/>
          <w:sz w:val="28"/>
          <w:szCs w:val="28"/>
        </w:rPr>
        <w:t>Документ-основание направляется вместе с Распоряжением на перечисление казначейских платежей.</w:t>
      </w:r>
    </w:p>
    <w:p w:rsidR="00A94074" w:rsidRPr="00A94074" w:rsidRDefault="009E3E14" w:rsidP="00A9407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A94074" w:rsidRPr="00A94074">
        <w:rPr>
          <w:rFonts w:ascii="Times New Roman" w:eastAsia="Calibri" w:hAnsi="Times New Roman" w:cs="Times New Roman"/>
          <w:sz w:val="28"/>
          <w:szCs w:val="28"/>
        </w:rPr>
        <w:t xml:space="preserve">Учетный номер денежного обязательства присваивается автоматически на основании  информации указанной в разделе 2 Распоряжения о перечислении казначейских платежей.  Распоряжение о перечислении казначейских платежей формируется на один документ-основание. </w:t>
      </w:r>
    </w:p>
    <w:p w:rsidR="00A94074" w:rsidRPr="00A94074" w:rsidRDefault="00A94074" w:rsidP="00A940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94074">
        <w:rPr>
          <w:rFonts w:eastAsia="Calibri"/>
          <w:sz w:val="28"/>
          <w:szCs w:val="28"/>
        </w:rPr>
        <w:t>Учетный номер денежного обязательства имеет следующую структуру, состоящую из двадцати пяти разрядов:</w:t>
      </w:r>
    </w:p>
    <w:p w:rsidR="00A94074" w:rsidRPr="00A94074" w:rsidRDefault="00A94074" w:rsidP="00A940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94074">
        <w:rPr>
          <w:rFonts w:eastAsia="Calibri"/>
          <w:sz w:val="28"/>
          <w:szCs w:val="28"/>
        </w:rPr>
        <w:t xml:space="preserve">с 1 по 19 разряд – учетный номер соответствующего бюджетного </w:t>
      </w:r>
      <w:r w:rsidRPr="00A94074">
        <w:rPr>
          <w:rFonts w:eastAsia="Calibri"/>
          <w:sz w:val="28"/>
          <w:szCs w:val="28"/>
        </w:rPr>
        <w:br/>
        <w:t>обязательства;</w:t>
      </w:r>
    </w:p>
    <w:p w:rsidR="00A94074" w:rsidRPr="00A94074" w:rsidRDefault="00A94074" w:rsidP="00A940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94074">
        <w:rPr>
          <w:rFonts w:eastAsia="Calibri"/>
          <w:sz w:val="28"/>
          <w:szCs w:val="28"/>
        </w:rPr>
        <w:t>с 20 по 25 разряд – порядковый номер денежного обязательства.</w:t>
      </w:r>
    </w:p>
    <w:p w:rsidR="008513DC" w:rsidRDefault="009E3E14" w:rsidP="00A63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A94074" w:rsidRPr="00A94074">
        <w:rPr>
          <w:rFonts w:ascii="Times New Roman" w:hAnsi="Times New Roman" w:cs="Times New Roman"/>
          <w:sz w:val="28"/>
          <w:szCs w:val="28"/>
        </w:rPr>
        <w:t>Извещение о постановке на учет денежного обязательства получателю средств Отделом не направляется</w:t>
      </w:r>
      <w:r w:rsidR="00A632F3">
        <w:rPr>
          <w:rFonts w:ascii="Times New Roman" w:hAnsi="Times New Roman" w:cs="Times New Roman"/>
          <w:sz w:val="28"/>
          <w:szCs w:val="28"/>
        </w:rPr>
        <w:t>.</w:t>
      </w:r>
    </w:p>
    <w:p w:rsidR="008513DC" w:rsidRDefault="008513DC" w:rsidP="00CB0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3DC" w:rsidRPr="008513DC" w:rsidRDefault="008513DC" w:rsidP="008513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3DC">
        <w:rPr>
          <w:rFonts w:ascii="Times New Roman" w:hAnsi="Times New Roman" w:cs="Times New Roman"/>
          <w:b/>
          <w:sz w:val="28"/>
          <w:szCs w:val="28"/>
        </w:rPr>
        <w:t xml:space="preserve">5. Представление информации о бюджетных и денежных обязательствах, учтенных в </w:t>
      </w:r>
      <w:r w:rsidR="00A632F3">
        <w:rPr>
          <w:rFonts w:ascii="Times New Roman" w:hAnsi="Times New Roman" w:cs="Times New Roman"/>
          <w:b/>
          <w:sz w:val="28"/>
          <w:szCs w:val="28"/>
        </w:rPr>
        <w:t>Отделе</w:t>
      </w:r>
    </w:p>
    <w:p w:rsidR="00285B39" w:rsidRDefault="00D0437E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37E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бюджетных и денежных обязательствах предоставляется </w:t>
      </w:r>
      <w:r w:rsidR="00A632F3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виде:</w:t>
      </w:r>
    </w:p>
    <w:p w:rsidR="00D0437E" w:rsidRDefault="00D0437E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578D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6008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по всем бюджетным и денежным обязательствам;</w:t>
      </w:r>
    </w:p>
    <w:p w:rsidR="00D0437E" w:rsidRDefault="00D0437E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распорядителям средств местного бюджета – в части бюджетных и денежных обязательств подведомственных им получателей средств местного бюджета;</w:t>
      </w:r>
    </w:p>
    <w:p w:rsidR="00D0437E" w:rsidRDefault="00D0437E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 средств местного бюджета – в части бюджетных и денежных обязательств соответствующего получателя средств местного бюджета;</w:t>
      </w:r>
    </w:p>
    <w:p w:rsidR="00D0437E" w:rsidRDefault="00D0437E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 органам муниципальной власти</w:t>
      </w:r>
      <w:r w:rsidR="006008A9">
        <w:rPr>
          <w:rFonts w:ascii="Times New Roman" w:hAnsi="Times New Roman" w:cs="Times New Roman"/>
          <w:sz w:val="28"/>
          <w:szCs w:val="28"/>
        </w:rPr>
        <w:t xml:space="preserve"> </w:t>
      </w:r>
      <w:r w:rsidR="0040578D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6008A9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="006008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их полномочий, установленных законодательством </w:t>
      </w:r>
      <w:r w:rsidR="0040578D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6008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37E" w:rsidRDefault="00D0437E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Информация о бюджетных и денежных обязательствах предоставляется в соответствии со следующими положениями:</w:t>
      </w:r>
    </w:p>
    <w:p w:rsidR="00D0437E" w:rsidRDefault="00D0437E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по запросу Администрации </w:t>
      </w:r>
      <w:r w:rsidR="0040578D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6008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либо иного органа муниципальной власти </w:t>
      </w:r>
      <w:r w:rsidR="0040578D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6008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уполномоченного </w:t>
      </w:r>
      <w:r w:rsidR="006628F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40578D">
        <w:rPr>
          <w:rFonts w:ascii="Times New Roman" w:hAnsi="Times New Roman" w:cs="Times New Roman"/>
          <w:sz w:val="28"/>
          <w:szCs w:val="28"/>
        </w:rPr>
        <w:lastRenderedPageBreak/>
        <w:t>Верхнесеребряковского</w:t>
      </w:r>
      <w:r w:rsidR="006008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628F6">
        <w:rPr>
          <w:rFonts w:ascii="Times New Roman" w:hAnsi="Times New Roman" w:cs="Times New Roman"/>
          <w:sz w:val="28"/>
          <w:szCs w:val="28"/>
        </w:rPr>
        <w:t xml:space="preserve">на получение такой информации, </w:t>
      </w:r>
      <w:r w:rsidR="00A632F3">
        <w:rPr>
          <w:rFonts w:ascii="Times New Roman" w:hAnsi="Times New Roman" w:cs="Times New Roman"/>
          <w:sz w:val="28"/>
          <w:szCs w:val="28"/>
        </w:rPr>
        <w:t>Отдел</w:t>
      </w:r>
      <w:r w:rsidR="006628F6">
        <w:rPr>
          <w:rFonts w:ascii="Times New Roman" w:hAnsi="Times New Roman" w:cs="Times New Roman"/>
          <w:sz w:val="28"/>
          <w:szCs w:val="28"/>
        </w:rPr>
        <w:t xml:space="preserve"> представляет с указанными в запросе детализацией и группировкой показателей:</w:t>
      </w:r>
      <w:proofErr w:type="gramEnd"/>
    </w:p>
    <w:p w:rsidR="006628F6" w:rsidRDefault="006628F6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принятых на учет бюджетных или денежных обязательствах, реквизиты которой установлены приложением 7 к Порядку Минфина России, сформированную на дату, указанную в запросе;</w:t>
      </w:r>
    </w:p>
    <w:p w:rsidR="006628F6" w:rsidRDefault="006628F6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по запросу </w:t>
      </w:r>
      <w:r w:rsidR="002C6D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578D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6008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C6DB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местного бюджета </w:t>
      </w:r>
      <w:r w:rsidR="00A632F3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местного бюджета получателям средств местного бюджета, реквизиты которой установлены приложением 6 к Порядку Минфина России, сформированную нарастающим итогом с начала 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финансового года по состоянию на соответствующую дату;</w:t>
      </w:r>
    </w:p>
    <w:p w:rsidR="006628F6" w:rsidRDefault="006628F6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по запросу получателя средств местного бюджета </w:t>
      </w:r>
      <w:r w:rsidR="006B21F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Справку об исполнении принятых на учет бюджетных или денежных обязательств, реквизиты которой установлены приложением 5 к Порядку Минфина России, сформированную по состоянию на 1-е число каждого месяца и по состоянию на дату, указанную в запросе получателя средств местного бюджета, нарастающим итогом с 1 января текущего </w:t>
      </w:r>
      <w:r w:rsidR="00DC6472">
        <w:rPr>
          <w:rFonts w:ascii="Times New Roman" w:hAnsi="Times New Roman" w:cs="Times New Roman"/>
          <w:sz w:val="28"/>
          <w:szCs w:val="28"/>
        </w:rPr>
        <w:t>финансового года и содержит информацию об</w:t>
      </w:r>
      <w:proofErr w:type="gramEnd"/>
      <w:r w:rsidR="007A0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6472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="00DC6472">
        <w:rPr>
          <w:rFonts w:ascii="Times New Roman" w:hAnsi="Times New Roman" w:cs="Times New Roman"/>
          <w:sz w:val="28"/>
          <w:szCs w:val="28"/>
        </w:rPr>
        <w:t xml:space="preserve"> бюджетных или денежных обязательств, поставленных на учет в </w:t>
      </w:r>
      <w:r w:rsidR="00A632F3">
        <w:rPr>
          <w:rFonts w:ascii="Times New Roman" w:hAnsi="Times New Roman" w:cs="Times New Roman"/>
          <w:sz w:val="28"/>
          <w:szCs w:val="28"/>
        </w:rPr>
        <w:t>Отделе</w:t>
      </w:r>
      <w:r w:rsidR="00DC6472">
        <w:rPr>
          <w:rFonts w:ascii="Times New Roman" w:hAnsi="Times New Roman" w:cs="Times New Roman"/>
          <w:sz w:val="28"/>
          <w:szCs w:val="28"/>
        </w:rPr>
        <w:t xml:space="preserve"> на основании Сведений о бюджетном обязательстве или Сведений о денежном обязательстве;</w:t>
      </w:r>
    </w:p>
    <w:p w:rsidR="00DC6472" w:rsidRDefault="00DC6472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 запросу получателя средств местного бюджета </w:t>
      </w:r>
      <w:r w:rsidR="00A632F3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по месту обслуживания получателя средств местного бюджета формирует Справку о неисполненных в отчетном финансовом году бюджетных обязательствах, реквизиты корой установлены приложением 9 к Порядку Минфина России.</w:t>
      </w:r>
    </w:p>
    <w:p w:rsidR="00DC6472" w:rsidRDefault="00DC6472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обязательствах, возникших из документов-оснований, поставленных на учет в </w:t>
      </w:r>
      <w:r w:rsidR="00A632F3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Сведений о бюджетных обязательствах, и подлежавших в соответствии с условиями указанных договоров-оснований оплате в отчетном финансовом году, а также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неиспользованных на начало очередного финансового года</w:t>
      </w:r>
      <w:r w:rsidR="007A0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9D8">
        <w:rPr>
          <w:rFonts w:ascii="Times New Roman" w:hAnsi="Times New Roman" w:cs="Times New Roman"/>
          <w:sz w:val="28"/>
          <w:szCs w:val="28"/>
        </w:rPr>
        <w:t>остатках</w:t>
      </w:r>
      <w:proofErr w:type="gramEnd"/>
      <w:r w:rsidR="001F69D8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исполнение указанных договоров-оснований.</w:t>
      </w:r>
    </w:p>
    <w:p w:rsidR="00A632F3" w:rsidRDefault="002924F9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 Администрации </w:t>
      </w:r>
      <w:r w:rsidR="0040578D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6008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632F3">
        <w:rPr>
          <w:rFonts w:ascii="Times New Roman" w:hAnsi="Times New Roman" w:cs="Times New Roman"/>
          <w:sz w:val="28"/>
          <w:szCs w:val="28"/>
        </w:rPr>
        <w:t>Отдел формирует сводную Справку о неисполненных в отчетном финансовом году бюджетных обязательствах получателей средств местного бюджета, находящихся в ведении</w:t>
      </w:r>
      <w:r w:rsidR="0060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578D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6008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32F3">
        <w:rPr>
          <w:rFonts w:ascii="Times New Roman" w:hAnsi="Times New Roman" w:cs="Times New Roman"/>
          <w:sz w:val="28"/>
          <w:szCs w:val="28"/>
        </w:rPr>
        <w:t>.</w:t>
      </w:r>
    </w:p>
    <w:p w:rsidR="001F69D8" w:rsidRDefault="001F69D8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средств местного бюджета </w:t>
      </w:r>
      <w:r w:rsidR="00A632F3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формирует сводную Справку о неисполненных в отчетном финансовом году бюджетных обязательствах получателей средств местного бюджета, находящихся в ведении главного распорядителя средств местного бюджета.</w:t>
      </w:r>
    </w:p>
    <w:p w:rsidR="006628F6" w:rsidRPr="00D0437E" w:rsidRDefault="006628F6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9D8" w:rsidRDefault="001F6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9D8" w:rsidRDefault="001F6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9D8" w:rsidRDefault="001F6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9D8" w:rsidRPr="0042289E" w:rsidRDefault="001F6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Pr="0042289E" w:rsidRDefault="00E83F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8551B8" w:rsidRDefault="00E83F49" w:rsidP="0085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к Пор</w:t>
      </w:r>
      <w:r w:rsidR="008551B8">
        <w:rPr>
          <w:rFonts w:ascii="Times New Roman" w:hAnsi="Times New Roman" w:cs="Times New Roman"/>
          <w:sz w:val="28"/>
          <w:szCs w:val="28"/>
        </w:rPr>
        <w:t xml:space="preserve">ядку учета </w:t>
      </w:r>
      <w:proofErr w:type="gramStart"/>
      <w:r w:rsidR="008551B8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8551B8">
        <w:rPr>
          <w:rFonts w:ascii="Times New Roman" w:hAnsi="Times New Roman" w:cs="Times New Roman"/>
          <w:sz w:val="28"/>
          <w:szCs w:val="28"/>
        </w:rPr>
        <w:t xml:space="preserve"> и денежных</w:t>
      </w:r>
    </w:p>
    <w:p w:rsidR="00E83F49" w:rsidRPr="0042289E" w:rsidRDefault="00E83F49" w:rsidP="0085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</w:p>
    <w:p w:rsidR="00E83F49" w:rsidRPr="0042289E" w:rsidRDefault="0085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="00E83F49" w:rsidRPr="0042289E">
        <w:rPr>
          <w:rFonts w:ascii="Times New Roman" w:hAnsi="Times New Roman" w:cs="Times New Roman"/>
          <w:sz w:val="28"/>
          <w:szCs w:val="28"/>
        </w:rPr>
        <w:t>,</w:t>
      </w:r>
    </w:p>
    <w:p w:rsidR="00E83F49" w:rsidRDefault="002924F9" w:rsidP="0085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8551B8" w:rsidRPr="0042289E" w:rsidRDefault="002924F9" w:rsidP="0085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578D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6008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83F49" w:rsidRPr="0042289E" w:rsidRDefault="00E83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53C">
        <w:rPr>
          <w:rFonts w:ascii="Times New Roman" w:hAnsi="Times New Roman" w:cs="Times New Roman"/>
          <w:sz w:val="28"/>
          <w:szCs w:val="28"/>
        </w:rPr>
        <w:t xml:space="preserve">от </w:t>
      </w:r>
      <w:r w:rsidR="002924F9">
        <w:rPr>
          <w:rFonts w:ascii="Times New Roman" w:hAnsi="Times New Roman" w:cs="Times New Roman"/>
          <w:sz w:val="28"/>
          <w:szCs w:val="28"/>
        </w:rPr>
        <w:t>30.</w:t>
      </w:r>
      <w:r w:rsidRPr="0099653C">
        <w:rPr>
          <w:rFonts w:ascii="Times New Roman" w:hAnsi="Times New Roman" w:cs="Times New Roman"/>
          <w:sz w:val="28"/>
          <w:szCs w:val="28"/>
        </w:rPr>
        <w:t>1</w:t>
      </w:r>
      <w:r w:rsidR="0099653C" w:rsidRPr="0099653C">
        <w:rPr>
          <w:rFonts w:ascii="Times New Roman" w:hAnsi="Times New Roman" w:cs="Times New Roman"/>
          <w:sz w:val="28"/>
          <w:szCs w:val="28"/>
        </w:rPr>
        <w:t>2</w:t>
      </w:r>
      <w:r w:rsidRPr="0099653C">
        <w:rPr>
          <w:rFonts w:ascii="Times New Roman" w:hAnsi="Times New Roman" w:cs="Times New Roman"/>
          <w:sz w:val="28"/>
          <w:szCs w:val="28"/>
        </w:rPr>
        <w:t>.202</w:t>
      </w:r>
      <w:r w:rsidR="0099653C" w:rsidRPr="0099653C">
        <w:rPr>
          <w:rFonts w:ascii="Times New Roman" w:hAnsi="Times New Roman" w:cs="Times New Roman"/>
          <w:sz w:val="28"/>
          <w:szCs w:val="28"/>
        </w:rPr>
        <w:t>1</w:t>
      </w:r>
      <w:r w:rsidRPr="0099653C">
        <w:rPr>
          <w:rFonts w:ascii="Times New Roman" w:hAnsi="Times New Roman" w:cs="Times New Roman"/>
          <w:sz w:val="28"/>
          <w:szCs w:val="28"/>
        </w:rPr>
        <w:t xml:space="preserve">N </w:t>
      </w:r>
      <w:r w:rsidR="006008A9">
        <w:rPr>
          <w:rFonts w:ascii="Times New Roman" w:hAnsi="Times New Roman" w:cs="Times New Roman"/>
          <w:sz w:val="28"/>
          <w:szCs w:val="28"/>
        </w:rPr>
        <w:t>9</w:t>
      </w:r>
      <w:r w:rsidR="00F3076E">
        <w:rPr>
          <w:rFonts w:ascii="Times New Roman" w:hAnsi="Times New Roman" w:cs="Times New Roman"/>
          <w:sz w:val="28"/>
          <w:szCs w:val="28"/>
        </w:rPr>
        <w:t>5</w:t>
      </w: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Pr="0042289E" w:rsidRDefault="00E83F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61"/>
      <w:bookmarkEnd w:id="3"/>
      <w:r w:rsidRPr="0042289E">
        <w:rPr>
          <w:rFonts w:ascii="Times New Roman" w:hAnsi="Times New Roman" w:cs="Times New Roman"/>
          <w:sz w:val="28"/>
          <w:szCs w:val="28"/>
        </w:rPr>
        <w:t>Реквизиты</w:t>
      </w:r>
    </w:p>
    <w:p w:rsidR="00E83F49" w:rsidRPr="0042289E" w:rsidRDefault="00E83F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Сведения о бюджетном обязательстве</w:t>
      </w: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6162"/>
      </w:tblGrid>
      <w:tr w:rsidR="00E83F49" w:rsidRPr="0042289E" w:rsidTr="00B2178C">
        <w:tc>
          <w:tcPr>
            <w:tcW w:w="10127" w:type="dxa"/>
            <w:gridSpan w:val="2"/>
            <w:tcBorders>
              <w:top w:val="nil"/>
              <w:left w:val="nil"/>
              <w:right w:val="nil"/>
            </w:tcBorders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(с точностью до второго десятичного знака)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8551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E83F49"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реквизита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 w:rsidP="008551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1. Номер сведений о бюджетном обязательстве получателя средств </w:t>
            </w:r>
            <w:r w:rsidR="008551B8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соответственно Сведения о бюджетном обязательстве, бюджетное обязательство)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бюджетном обязательстве присваивается автоматически в информационных системах.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Дата формирования Сведений о бюджетном обязательстве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дата </w:t>
            </w:r>
            <w:r w:rsidR="008551B8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бюджетном обязательстве получателем бюджетных средств.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4. Тип бюджетного обязательства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код типа бюджетного обязательства, исходя из следующего: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 Информация о получателе бюджетных средств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5.1. Получатель бюджетных средств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8551B8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E83F49" w:rsidRPr="0042289E" w:rsidRDefault="00E83F49" w:rsidP="008551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</w:t>
            </w:r>
            <w:r w:rsidR="008551B8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в информационной системе.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5.2. Наименование бюджета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 - "</w:t>
            </w:r>
            <w:r w:rsidR="00967E82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40578D">
              <w:rPr>
                <w:rFonts w:ascii="Times New Roman" w:hAnsi="Times New Roman" w:cs="Times New Roman"/>
                <w:sz w:val="28"/>
                <w:szCs w:val="28"/>
              </w:rPr>
              <w:t>Верхнесеребряковского</w:t>
            </w:r>
            <w:r w:rsidR="002924F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r w:rsidRPr="0099653C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6" w:history="1">
              <w:r w:rsidRPr="0099653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7" w:history="1">
              <w:r w:rsidRPr="0099653C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Финансовый орган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финансовый орган - "</w:t>
            </w:r>
            <w:r w:rsidR="002924F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="0040578D">
              <w:rPr>
                <w:rFonts w:ascii="Times New Roman" w:hAnsi="Times New Roman" w:cs="Times New Roman"/>
                <w:sz w:val="28"/>
                <w:szCs w:val="28"/>
              </w:rPr>
              <w:t>Верхнесеребряковского</w:t>
            </w:r>
            <w:r w:rsidR="00600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4F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5.5. Код по ОКПО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  <w:tcBorders>
              <w:bottom w:val="single" w:sz="4" w:space="0" w:color="auto"/>
            </w:tcBorders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5.6. Код получателя бюджетных средств по Сводному реестру</w:t>
            </w: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E83F49" w:rsidRPr="0042289E" w:rsidRDefault="00E83F49" w:rsidP="004E0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уникальный код организации по Сводному реестру (далее - код по Сводному реестру) получателя средств </w:t>
            </w:r>
            <w:r w:rsidR="004E0F22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в соответствии со Сводным реестром.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301"/>
            <w:bookmarkEnd w:id="4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5.7. Наименование главного распорядителя бюджетных средств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E83F49" w:rsidRPr="0042289E" w:rsidRDefault="00E83F49" w:rsidP="004E0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главного распорядителя средств </w:t>
            </w:r>
            <w:r w:rsidR="004E0F22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в соответствии со Сводным реестром.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single" w:sz="4" w:space="0" w:color="auto"/>
            </w:tcBorders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305"/>
            <w:bookmarkEnd w:id="5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5.8. Глава по БК</w:t>
            </w:r>
          </w:p>
        </w:tc>
        <w:tc>
          <w:tcPr>
            <w:tcW w:w="6162" w:type="dxa"/>
            <w:tcBorders>
              <w:top w:val="single" w:sz="4" w:space="0" w:color="auto"/>
            </w:tcBorders>
          </w:tcPr>
          <w:p w:rsidR="00E83F49" w:rsidRPr="0042289E" w:rsidRDefault="00E83F49" w:rsidP="004E0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главы главного распорядителя средств </w:t>
            </w:r>
            <w:r w:rsidR="004E0F22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по бюджетной классификации Российской Федерации.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5.9. Наименование органа Федерального казначейства</w:t>
            </w:r>
          </w:p>
        </w:tc>
        <w:tc>
          <w:tcPr>
            <w:tcW w:w="6162" w:type="dxa"/>
          </w:tcPr>
          <w:p w:rsidR="00E83F49" w:rsidRPr="0042289E" w:rsidRDefault="00E83F49" w:rsidP="00587A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органа Федерального казначейства, в котором получателю средств </w:t>
            </w:r>
            <w:r w:rsidR="00587A6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5.10. Код органа Федерального казначейства (далее - КОФК)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5.11. Номер лицевого счета получателя бюджетных средств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315"/>
            <w:bookmarkEnd w:id="6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6.1. Вид документа-основания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"проект контракта", "иное основание".</w:t>
            </w:r>
            <w:proofErr w:type="gramEnd"/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6.2. Наименование нормативного правового акта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99653C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6.3. Номер документа-основания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321"/>
            <w:bookmarkEnd w:id="7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6.4. Дата документа-основания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325"/>
            <w:bookmarkEnd w:id="8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6.5. Срок исполнения</w:t>
            </w:r>
          </w:p>
        </w:tc>
        <w:tc>
          <w:tcPr>
            <w:tcW w:w="6162" w:type="dxa"/>
            <w:tcBorders>
              <w:top w:val="nil"/>
            </w:tcBorders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6.6. Предмет по документу-основанию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435F9B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исполнителя)", "проект контракта" указывается наименовани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я) объекта закупки (поставляемых товаров, выполняемых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работ, оказываемых услуг), указанное(</w:t>
            </w:r>
            <w:proofErr w:type="spell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) в контракте (договоре), "извещении об осуществлении закупки", "приглашении принять участие в определении поставщика (подрядчика, исполнителя)", "проекте контракта".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E279D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я) цели(ей) предоставления, целевого направления, направления(</w:t>
            </w:r>
            <w:proofErr w:type="spell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331"/>
            <w:bookmarkEnd w:id="9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6.7. Признак казначейского сопровождения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признак казначейского сопровождения "Да" - в случае осуществления </w:t>
            </w:r>
            <w:r w:rsidR="008138DD">
              <w:rPr>
                <w:rFonts w:ascii="Times New Roman" w:hAnsi="Times New Roman" w:cs="Times New Roman"/>
                <w:sz w:val="28"/>
                <w:szCs w:val="28"/>
              </w:rPr>
              <w:t>Управлением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остальных случаях не заполняется.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6.8. Идентификатор</w:t>
            </w:r>
          </w:p>
        </w:tc>
        <w:tc>
          <w:tcPr>
            <w:tcW w:w="6162" w:type="dxa"/>
          </w:tcPr>
          <w:p w:rsidR="00E83F49" w:rsidRPr="0007082C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идентификатор документа-основания при заполнении "Да" в </w:t>
            </w:r>
            <w:hyperlink w:anchor="P331" w:history="1">
              <w:r w:rsidRPr="0007082C">
                <w:rPr>
                  <w:rFonts w:ascii="Times New Roman" w:hAnsi="Times New Roman" w:cs="Times New Roman"/>
                  <w:sz w:val="28"/>
                  <w:szCs w:val="28"/>
                </w:rPr>
                <w:t>пункте 6.7</w:t>
              </w:r>
            </w:hyperlink>
            <w:r w:rsidRPr="00070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незаполнении</w:t>
            </w:r>
            <w:hyperlink w:anchor="P331" w:history="1">
              <w:r w:rsidRPr="0007082C">
                <w:rPr>
                  <w:rFonts w:ascii="Times New Roman" w:hAnsi="Times New Roman" w:cs="Times New Roman"/>
                  <w:sz w:val="28"/>
                  <w:szCs w:val="28"/>
                </w:rPr>
                <w:t>пункта</w:t>
              </w:r>
              <w:proofErr w:type="spellEnd"/>
              <w:r w:rsidRPr="0007082C">
                <w:rPr>
                  <w:rFonts w:ascii="Times New Roman" w:hAnsi="Times New Roman" w:cs="Times New Roman"/>
                  <w:sz w:val="28"/>
                  <w:szCs w:val="28"/>
                </w:rPr>
                <w:t xml:space="preserve"> 6.7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идентификатор указывается при наличии.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</w:p>
          <w:p w:rsidR="00E83F49" w:rsidRPr="0042289E" w:rsidRDefault="00E83F49" w:rsidP="003208D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Не заполняется при постановке на учет бюджетного обязательства, сведения о котором направляются в </w:t>
            </w:r>
            <w:r w:rsidR="003208DD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с информацией о </w:t>
            </w:r>
            <w:r w:rsidR="003208D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контракте, соглашении для ее первичного включения в реестр контрактов/реестр соглашений.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340"/>
            <w:bookmarkEnd w:id="10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6.10. Сумма в валюте обязательства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сумма бюджетного обязательства в соответствии с документом-основанием в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единицах валюты, в которой принято бюджетное обязательство, с точностью до второго знака после запятой.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если документом-основанием сумма не определена, указывается сумма, рассчитанная получателем средств </w:t>
            </w:r>
            <w:r w:rsidR="0095090D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бюджета, с приложением соответствующего расчета.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344"/>
            <w:bookmarkEnd w:id="11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6.11. Код валюты по </w:t>
            </w:r>
            <w:hyperlink r:id="rId8" w:history="1">
              <w:r w:rsidRPr="0095090D">
                <w:rPr>
                  <w:rFonts w:ascii="Times New Roman" w:hAnsi="Times New Roman" w:cs="Times New Roman"/>
                  <w:sz w:val="28"/>
                  <w:szCs w:val="28"/>
                </w:rPr>
                <w:t>ОКВ</w:t>
              </w:r>
            </w:hyperlink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9" w:history="1">
              <w:r w:rsidRPr="0095090D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0" w:history="1">
              <w:r w:rsidRPr="0095090D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  <w:p w:rsidR="00E83F49" w:rsidRPr="0042289E" w:rsidRDefault="00E83F49" w:rsidP="009509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заключения </w:t>
            </w:r>
            <w:r w:rsidR="0095090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 указывается код валюты, в которой указывается цена контракта.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6.12. Сумма в валюте Российской Федерации всего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валюте, его сумма пересчитывается в валюту Российской Федерации по курсу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банка Российской Федерации на дату, указанную в </w:t>
            </w:r>
            <w:hyperlink w:anchor="P321" w:history="1">
              <w:r w:rsidRPr="009F77AE">
                <w:rPr>
                  <w:rFonts w:ascii="Times New Roman" w:hAnsi="Times New Roman" w:cs="Times New Roman"/>
                  <w:sz w:val="28"/>
                  <w:szCs w:val="28"/>
                </w:rPr>
                <w:t>пункте 6.4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0F4F6D">
                <w:rPr>
                  <w:rFonts w:ascii="Times New Roman" w:hAnsi="Times New Roman" w:cs="Times New Roman"/>
                  <w:sz w:val="28"/>
                  <w:szCs w:val="28"/>
                </w:rPr>
                <w:t>пунктам 6.10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344" w:history="1">
              <w:r w:rsidRPr="000F4F6D">
                <w:rPr>
                  <w:rFonts w:ascii="Times New Roman" w:hAnsi="Times New Roman" w:cs="Times New Roman"/>
                  <w:sz w:val="28"/>
                  <w:szCs w:val="28"/>
                </w:rPr>
                <w:t>6.11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настоящей информации.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6.15. Сумма платежа, требующего подтверждения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документом-основанием.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6162" w:type="dxa"/>
          </w:tcPr>
          <w:p w:rsidR="00E83F49" w:rsidRPr="0042289E" w:rsidRDefault="00E83F49" w:rsidP="000F4F6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0F4F6D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</w:t>
            </w:r>
            <w:r w:rsidR="000F4F6D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6162" w:type="dxa"/>
          </w:tcPr>
          <w:p w:rsidR="00E83F49" w:rsidRPr="0042289E" w:rsidRDefault="00E83F49" w:rsidP="000F4F6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0F4F6D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</w:t>
            </w:r>
            <w:r w:rsidR="000F4F6D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 w:rsidP="000F4F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6.18. Основание </w:t>
            </w:r>
            <w:proofErr w:type="spell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невключения</w:t>
            </w:r>
            <w:proofErr w:type="spell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</w:t>
            </w:r>
            <w:r w:rsidR="000F4F6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контракта) в реестр контрактов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0F4F6D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"договор" указывается основание </w:t>
            </w:r>
            <w:proofErr w:type="spell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невключения</w:t>
            </w:r>
            <w:proofErr w:type="spell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(контракта) в реестр контрактов.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0F4F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83F49" w:rsidRPr="0042289E">
              <w:rPr>
                <w:rFonts w:ascii="Times New Roman" w:hAnsi="Times New Roman" w:cs="Times New Roman"/>
                <w:sz w:val="28"/>
                <w:szCs w:val="28"/>
              </w:rPr>
              <w:t>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 w:rsidP="000F4F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7.1.Наименование юридического лица/фамилия, имя, отчество физического лица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373"/>
            <w:bookmarkEnd w:id="12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7.2. Идентификационный номер налогоплательщика (ИНН)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ИНН контрагента в соответствии со сведениями ЕГРЮЛ.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информация о контрагенте содержится в Сводном реестре, указывается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376"/>
            <w:bookmarkEnd w:id="13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 Код причины постановки на учет в налоговом органе (КПП)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КПП контрагента в соответствии со сведениями ЕГРЮЛ (при наличии).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7.4. Код по Сводному реестру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наличия информации о нем в Сводном реестре в соответствии с ИНН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и КПП контрагента, указанным в </w:t>
            </w:r>
            <w:hyperlink w:anchor="P373" w:history="1">
              <w:r w:rsidRPr="00CF3FC5">
                <w:rPr>
                  <w:rFonts w:ascii="Times New Roman" w:hAnsi="Times New Roman" w:cs="Times New Roman"/>
                  <w:sz w:val="28"/>
                  <w:szCs w:val="28"/>
                </w:rPr>
                <w:t>пунктах 7.2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376" w:history="1">
              <w:r w:rsidRPr="00CF3FC5">
                <w:rPr>
                  <w:rFonts w:ascii="Times New Roman" w:hAnsi="Times New Roman" w:cs="Times New Roman"/>
                  <w:sz w:val="28"/>
                  <w:szCs w:val="28"/>
                </w:rPr>
                <w:t>7.3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383"/>
            <w:bookmarkEnd w:id="14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7.5. Номер лицевого счета (раздела на лицевом счете)</w:t>
            </w:r>
          </w:p>
        </w:tc>
        <w:tc>
          <w:tcPr>
            <w:tcW w:w="6162" w:type="dxa"/>
            <w:tcBorders>
              <w:top w:val="nil"/>
            </w:tcBorders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E83F49" w:rsidRPr="0042289E" w:rsidRDefault="00E83F49" w:rsidP="00807E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номер раздела на лицевом счете 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</w:t>
            </w:r>
            <w:r w:rsidR="00807ED1">
              <w:rPr>
                <w:rFonts w:ascii="Times New Roman" w:hAnsi="Times New Roman" w:cs="Times New Roman"/>
                <w:sz w:val="28"/>
                <w:szCs w:val="28"/>
              </w:rPr>
              <w:t>Управлении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7.6. Номер банковского (казначейского) счета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7.7. Наименование банка (иной организации), в которо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-ой) открыт счет контрагенту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7.8. БИК банка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7.9. Корреспондентский счет банка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 Расшифровка обязательства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</w:tcPr>
          <w:p w:rsidR="00E83F49" w:rsidRPr="0042289E" w:rsidRDefault="00E83F49" w:rsidP="00807E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имущества, наименование мероприятия ведомственной программы цифровой трансформации мероприятий </w:t>
            </w:r>
            <w:r w:rsidR="00807ED1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 (далее - мероприятие по информатизации).</w:t>
            </w:r>
            <w:proofErr w:type="gramEnd"/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 капитального строительства или объекта недвижимого имущества (код мероприятия по информатизации).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8.3 Наименование вида средств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8.4. Код по БК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</w:t>
            </w:r>
            <w:r w:rsidR="003D1D07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в соответствии с предметом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документа-основания.</w:t>
            </w:r>
          </w:p>
          <w:p w:rsidR="00E83F49" w:rsidRPr="0042289E" w:rsidRDefault="00E83F49" w:rsidP="003D1D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3D1D07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основании информации, представленной должником.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8.5. Признак безусловности обязательства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знака после запятой месяца, в котором будет осуществлен платеж.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4B0FC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(договора), указывается график платежей с помесячной разбивкой текущего года исполнения контракта.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знака после запятой.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A46A2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(договора), указывается график платежей по </w:t>
            </w:r>
            <w:r w:rsidR="00A46A27"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 (договору) в валюте Российской Федерации с годовой периодичностью.</w:t>
            </w:r>
          </w:p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Сумма указывается отдельно на текущий финансовый год, первый, второй год планового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периода, и на третий год после текущего финансового года, а также общей суммой на 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последующие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8.10. Дата выплаты по исполнительному документу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8.11. Аналитический код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E83F49" w:rsidRPr="0042289E" w:rsidTr="00B217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83F49" w:rsidRPr="0042289E" w:rsidRDefault="00E83F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8.12. Примечание</w:t>
            </w:r>
          </w:p>
        </w:tc>
        <w:tc>
          <w:tcPr>
            <w:tcW w:w="6162" w:type="dxa"/>
          </w:tcPr>
          <w:p w:rsidR="00E83F49" w:rsidRPr="0042289E" w:rsidRDefault="00E83F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78C" w:rsidRDefault="00B21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78C" w:rsidRDefault="00B21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78C" w:rsidRDefault="00B21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78C" w:rsidRDefault="00B21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78C" w:rsidRDefault="00B21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78C" w:rsidRPr="0042289E" w:rsidRDefault="00B21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D30" w:rsidRDefault="00A13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53C" w:rsidRDefault="00996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53C" w:rsidRDefault="00996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53C" w:rsidRDefault="00996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53C" w:rsidRDefault="00996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53C" w:rsidRDefault="00996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53C" w:rsidRDefault="00996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53C" w:rsidRDefault="00996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53C" w:rsidRDefault="00996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53C" w:rsidRDefault="00996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53C" w:rsidRDefault="00996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53C" w:rsidRDefault="00996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53C" w:rsidRDefault="00996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53C" w:rsidRDefault="00996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53C" w:rsidRDefault="00996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53C" w:rsidRDefault="00996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53C" w:rsidRDefault="00996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53C" w:rsidRPr="0042289E" w:rsidRDefault="00996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Pr="0042289E" w:rsidRDefault="00E83F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DF5CE2">
        <w:rPr>
          <w:rFonts w:ascii="Times New Roman" w:hAnsi="Times New Roman" w:cs="Times New Roman"/>
          <w:sz w:val="28"/>
          <w:szCs w:val="28"/>
        </w:rPr>
        <w:t>2</w:t>
      </w:r>
    </w:p>
    <w:p w:rsidR="00E83F49" w:rsidRPr="0042289E" w:rsidRDefault="00E83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  <w:proofErr w:type="gramStart"/>
      <w:r w:rsidRPr="0042289E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42289E">
        <w:rPr>
          <w:rFonts w:ascii="Times New Roman" w:hAnsi="Times New Roman" w:cs="Times New Roman"/>
          <w:sz w:val="28"/>
          <w:szCs w:val="28"/>
        </w:rPr>
        <w:t xml:space="preserve"> и денежных</w:t>
      </w:r>
    </w:p>
    <w:p w:rsidR="00E83F49" w:rsidRPr="0042289E" w:rsidRDefault="00E83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</w:p>
    <w:p w:rsidR="00E83F49" w:rsidRPr="0042289E" w:rsidRDefault="007C01B0" w:rsidP="007C0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="00E83F49" w:rsidRPr="0042289E">
        <w:rPr>
          <w:rFonts w:ascii="Times New Roman" w:hAnsi="Times New Roman" w:cs="Times New Roman"/>
          <w:sz w:val="28"/>
          <w:szCs w:val="28"/>
        </w:rPr>
        <w:t xml:space="preserve"> бюджета,</w:t>
      </w:r>
    </w:p>
    <w:p w:rsidR="00BB5A29" w:rsidRDefault="00E83F49" w:rsidP="002924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2289E">
        <w:rPr>
          <w:rFonts w:ascii="Times New Roman" w:hAnsi="Times New Roman" w:cs="Times New Roman"/>
          <w:sz w:val="28"/>
          <w:szCs w:val="28"/>
        </w:rPr>
        <w:t>у</w:t>
      </w:r>
      <w:r w:rsidR="002924F9">
        <w:rPr>
          <w:rFonts w:ascii="Times New Roman" w:hAnsi="Times New Roman" w:cs="Times New Roman"/>
          <w:sz w:val="28"/>
          <w:szCs w:val="28"/>
        </w:rPr>
        <w:t>твержденному</w:t>
      </w:r>
      <w:proofErr w:type="gramEnd"/>
      <w:r w:rsidR="002924F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E83F49" w:rsidRPr="0042289E" w:rsidRDefault="00BB5A29" w:rsidP="002924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578D">
        <w:rPr>
          <w:rFonts w:ascii="Times New Roman" w:hAnsi="Times New Roman" w:cs="Times New Roman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E83F49" w:rsidRPr="0042289E" w:rsidRDefault="00E83F49" w:rsidP="00996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653C">
        <w:rPr>
          <w:rFonts w:ascii="Times New Roman" w:hAnsi="Times New Roman" w:cs="Times New Roman"/>
          <w:sz w:val="28"/>
          <w:szCs w:val="28"/>
        </w:rPr>
        <w:t xml:space="preserve">от </w:t>
      </w:r>
      <w:r w:rsidR="00BB5A29">
        <w:rPr>
          <w:rFonts w:ascii="Times New Roman" w:hAnsi="Times New Roman" w:cs="Times New Roman"/>
          <w:sz w:val="28"/>
          <w:szCs w:val="28"/>
        </w:rPr>
        <w:t>30.</w:t>
      </w:r>
      <w:r w:rsidRPr="0099653C">
        <w:rPr>
          <w:rFonts w:ascii="Times New Roman" w:hAnsi="Times New Roman" w:cs="Times New Roman"/>
          <w:sz w:val="28"/>
          <w:szCs w:val="28"/>
        </w:rPr>
        <w:t>1</w:t>
      </w:r>
      <w:r w:rsidR="0099653C" w:rsidRPr="0099653C">
        <w:rPr>
          <w:rFonts w:ascii="Times New Roman" w:hAnsi="Times New Roman" w:cs="Times New Roman"/>
          <w:sz w:val="28"/>
          <w:szCs w:val="28"/>
        </w:rPr>
        <w:t>2</w:t>
      </w:r>
      <w:r w:rsidRPr="0099653C">
        <w:rPr>
          <w:rFonts w:ascii="Times New Roman" w:hAnsi="Times New Roman" w:cs="Times New Roman"/>
          <w:sz w:val="28"/>
          <w:szCs w:val="28"/>
        </w:rPr>
        <w:t>.202</w:t>
      </w:r>
      <w:r w:rsidR="0099653C" w:rsidRPr="0099653C">
        <w:rPr>
          <w:rFonts w:ascii="Times New Roman" w:hAnsi="Times New Roman" w:cs="Times New Roman"/>
          <w:sz w:val="28"/>
          <w:szCs w:val="28"/>
        </w:rPr>
        <w:t>1</w:t>
      </w:r>
      <w:r w:rsidRPr="0099653C">
        <w:rPr>
          <w:rFonts w:ascii="Times New Roman" w:hAnsi="Times New Roman" w:cs="Times New Roman"/>
          <w:sz w:val="28"/>
          <w:szCs w:val="28"/>
        </w:rPr>
        <w:t xml:space="preserve"> N </w:t>
      </w:r>
      <w:r w:rsidR="004E36AB">
        <w:rPr>
          <w:rFonts w:ascii="Times New Roman" w:hAnsi="Times New Roman" w:cs="Times New Roman"/>
          <w:sz w:val="28"/>
          <w:szCs w:val="28"/>
        </w:rPr>
        <w:t>95</w:t>
      </w:r>
    </w:p>
    <w:p w:rsidR="00144769" w:rsidRDefault="00144769" w:rsidP="00144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536"/>
      <w:bookmarkEnd w:id="15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E83F49" w:rsidRDefault="00144769" w:rsidP="00144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</w:t>
      </w:r>
    </w:p>
    <w:p w:rsidR="00144769" w:rsidRPr="0042289E" w:rsidRDefault="00144769" w:rsidP="00144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678"/>
      </w:tblGrid>
      <w:tr w:rsidR="007C28D0" w:rsidRPr="0042289E" w:rsidTr="007C28D0">
        <w:tc>
          <w:tcPr>
            <w:tcW w:w="5307" w:type="dxa"/>
          </w:tcPr>
          <w:p w:rsidR="007C28D0" w:rsidRPr="0042289E" w:rsidRDefault="007C28D0" w:rsidP="00D445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на основании которого возникает бюджетное обязательство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4678" w:type="dxa"/>
          </w:tcPr>
          <w:p w:rsidR="007C28D0" w:rsidRPr="0042289E" w:rsidRDefault="007C28D0" w:rsidP="00D445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возникновение денежного обязательства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</w:tr>
      <w:tr w:rsidR="007C28D0" w:rsidRPr="0042289E" w:rsidTr="007C28D0">
        <w:tc>
          <w:tcPr>
            <w:tcW w:w="5307" w:type="dxa"/>
          </w:tcPr>
          <w:p w:rsidR="007C28D0" w:rsidRPr="0042289E" w:rsidRDefault="007C2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546"/>
            <w:bookmarkEnd w:id="16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547"/>
            <w:bookmarkEnd w:id="17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28D0" w:rsidRPr="0042289E" w:rsidTr="007C28D0">
        <w:tc>
          <w:tcPr>
            <w:tcW w:w="5307" w:type="dxa"/>
            <w:vMerge w:val="restart"/>
          </w:tcPr>
          <w:p w:rsidR="007C28D0" w:rsidRPr="0042289E" w:rsidRDefault="007C28D0" w:rsidP="00C410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558"/>
            <w:bookmarkEnd w:id="18"/>
            <w:r>
              <w:rPr>
                <w:rFonts w:ascii="Times New Roman" w:hAnsi="Times New Roman" w:cs="Times New Roman"/>
                <w:sz w:val="28"/>
                <w:szCs w:val="28"/>
              </w:rPr>
              <w:t>1.Муниципальный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(договор) на поставку товаров, выполнение работ, оказание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нужд, сведения о котором подлежат включению в реестр контрактов</w:t>
            </w: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 w:rsidP="00C410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(в случае осуществления авансовых платежей в соответствии с условиями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внесение арендной платы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контракту)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Товарная накладная (</w:t>
            </w:r>
            <w:r w:rsidRPr="00C41044">
              <w:rPr>
                <w:rFonts w:ascii="Times New Roman" w:hAnsi="Times New Roman" w:cs="Times New Roman"/>
                <w:sz w:val="28"/>
                <w:szCs w:val="28"/>
              </w:rPr>
              <w:t xml:space="preserve">унифицированная </w:t>
            </w:r>
            <w:hyperlink r:id="rId11" w:history="1">
              <w:r w:rsidRPr="00C41044">
                <w:rPr>
                  <w:rFonts w:ascii="Times New Roman" w:hAnsi="Times New Roman" w:cs="Times New Roman"/>
                  <w:sz w:val="28"/>
                  <w:szCs w:val="28"/>
                </w:rPr>
                <w:t>форма N ТОРГ-12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 w:rsidP="00C410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(далее - иной документ, подтверждающий возникновение денежного обязательства)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</w:t>
            </w:r>
          </w:p>
        </w:tc>
      </w:tr>
      <w:tr w:rsidR="007C28D0" w:rsidRPr="0042289E" w:rsidTr="007C28D0">
        <w:tc>
          <w:tcPr>
            <w:tcW w:w="5307" w:type="dxa"/>
            <w:vMerge w:val="restart"/>
          </w:tcPr>
          <w:p w:rsidR="007C28D0" w:rsidRPr="0042289E" w:rsidRDefault="007C28D0" w:rsidP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571"/>
            <w:bookmarkEnd w:id="19"/>
            <w:r>
              <w:rPr>
                <w:rFonts w:ascii="Times New Roman" w:hAnsi="Times New Roman" w:cs="Times New Roman"/>
                <w:sz w:val="28"/>
                <w:szCs w:val="28"/>
              </w:rPr>
              <w:t>2.Муниципальный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нужд, (далее - договор), за исключением договоров, указанных в </w:t>
            </w:r>
            <w:r w:rsidRPr="009655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пункте насто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ящего перечня</w:t>
            </w: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12" w:history="1">
              <w:r w:rsidRPr="00C41044">
                <w:rPr>
                  <w:rFonts w:ascii="Times New Roman" w:hAnsi="Times New Roman" w:cs="Times New Roman"/>
                  <w:sz w:val="28"/>
                  <w:szCs w:val="28"/>
                </w:rPr>
                <w:t>форма N ТОРГ-12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 w:rsidP="00C410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на основании договора</w:t>
            </w:r>
          </w:p>
        </w:tc>
      </w:tr>
      <w:tr w:rsidR="007C28D0" w:rsidRPr="0042289E" w:rsidTr="007C28D0">
        <w:trPr>
          <w:trHeight w:val="1164"/>
        </w:trPr>
        <w:tc>
          <w:tcPr>
            <w:tcW w:w="5307" w:type="dxa"/>
            <w:vMerge w:val="restart"/>
          </w:tcPr>
          <w:p w:rsidR="007C28D0" w:rsidRPr="00F3076E" w:rsidRDefault="007C28D0" w:rsidP="005106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584"/>
            <w:bookmarkEnd w:id="20"/>
            <w:r w:rsidRPr="00F3076E">
              <w:rPr>
                <w:rFonts w:ascii="Times New Roman" w:hAnsi="Times New Roman" w:cs="Times New Roman"/>
                <w:sz w:val="28"/>
                <w:szCs w:val="28"/>
              </w:rPr>
              <w:t>3.Соглашение о предоставлении из бюджета района бюджету сельского поселения межбюджетного трансферта в форме субсидии, субвенции, иного межбюджетного трансферта, сведения о котором подлежат либо не подлежат включению в реестр соглашений (договоров) о предоставлении субсидий, бюджетных инвестиций, межбюджетных трансфертов (далее - реестр соглашений)</w:t>
            </w:r>
          </w:p>
        </w:tc>
        <w:tc>
          <w:tcPr>
            <w:tcW w:w="4678" w:type="dxa"/>
          </w:tcPr>
          <w:p w:rsidR="007C28D0" w:rsidRPr="00F3076E" w:rsidRDefault="007C28D0" w:rsidP="005106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76E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7C28D0" w:rsidRPr="0042289E" w:rsidTr="007C28D0">
        <w:trPr>
          <w:trHeight w:val="3007"/>
        </w:trPr>
        <w:tc>
          <w:tcPr>
            <w:tcW w:w="5307" w:type="dxa"/>
            <w:vMerge/>
          </w:tcPr>
          <w:p w:rsidR="007C28D0" w:rsidRPr="00F3076E" w:rsidRDefault="007C28D0" w:rsidP="005106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F3076E" w:rsidRDefault="007C28D0" w:rsidP="005106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76E">
              <w:rPr>
                <w:rFonts w:ascii="Times New Roman" w:hAnsi="Times New Roman" w:cs="Times New Roman"/>
                <w:sz w:val="28"/>
                <w:szCs w:val="28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федерального бюджета, возникшему на основании соглашения о предоставлении межбюджетного трансферта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Казначейское обеспечение обязательств (код </w:t>
            </w:r>
            <w:hyperlink r:id="rId13" w:history="1">
              <w:r w:rsidRPr="008719BD">
                <w:rPr>
                  <w:rFonts w:ascii="Times New Roman" w:hAnsi="Times New Roman" w:cs="Times New Roman"/>
                  <w:sz w:val="28"/>
                  <w:szCs w:val="28"/>
                </w:rPr>
                <w:t>формы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по ОКУД 0506110)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 w:rsidP="000C7C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Платежные документы, подтверждающие осуществление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 исполнению расходных обязательств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возмещения которых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предоставляются межбюджетные трансферты (далее -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7C28D0" w:rsidRPr="0042289E" w:rsidTr="007C28D0">
        <w:tc>
          <w:tcPr>
            <w:tcW w:w="5307" w:type="dxa"/>
            <w:vMerge w:val="restart"/>
          </w:tcPr>
          <w:p w:rsidR="007C28D0" w:rsidRPr="0042289E" w:rsidRDefault="007C28D0" w:rsidP="00D64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предусматривающий предоставление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 района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трансферта), сведения о котором подлежат либо не подлежат включению в реестр соглашений</w:t>
            </w:r>
            <w:proofErr w:type="gramEnd"/>
          </w:p>
        </w:tc>
        <w:tc>
          <w:tcPr>
            <w:tcW w:w="4678" w:type="dxa"/>
          </w:tcPr>
          <w:p w:rsidR="007C28D0" w:rsidRPr="0042289E" w:rsidRDefault="007C28D0" w:rsidP="00D64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о перечислении межбюджетного трансферта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районабюджету сельского поселения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 w:rsidP="00D64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Распоряжение,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Казначейское обеспечение обязательств (код </w:t>
            </w:r>
            <w:hyperlink r:id="rId14" w:history="1">
              <w:r w:rsidRPr="00D6471D">
                <w:rPr>
                  <w:rFonts w:ascii="Times New Roman" w:hAnsi="Times New Roman" w:cs="Times New Roman"/>
                  <w:sz w:val="28"/>
                  <w:szCs w:val="28"/>
                </w:rPr>
                <w:t>формы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по ОКУД 0506110)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 w:rsidP="00D64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7C28D0" w:rsidRPr="0042289E" w:rsidTr="007C28D0">
        <w:tc>
          <w:tcPr>
            <w:tcW w:w="5307" w:type="dxa"/>
            <w:vMerge w:val="restart"/>
          </w:tcPr>
          <w:p w:rsidR="007C28D0" w:rsidRPr="0042289E" w:rsidRDefault="007C28D0" w:rsidP="00F91F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597"/>
            <w:bookmarkEnd w:id="21"/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Договор (соглашение) о предоставлении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бюджетному или автономному учреждению, сведения о котором подлежат либо не подлежат включению в реестр соглашений</w:t>
            </w:r>
          </w:p>
        </w:tc>
        <w:tc>
          <w:tcPr>
            <w:tcW w:w="4678" w:type="dxa"/>
          </w:tcPr>
          <w:p w:rsidR="007C28D0" w:rsidRPr="0042289E" w:rsidRDefault="007C28D0" w:rsidP="00F91F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бюджетному или автономному учреждению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отчет о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выполнении государственного задания </w:t>
            </w:r>
            <w:hyperlink r:id="rId15" w:history="1">
              <w:r w:rsidRPr="00F91F68">
                <w:rPr>
                  <w:rFonts w:ascii="Times New Roman" w:hAnsi="Times New Roman" w:cs="Times New Roman"/>
                  <w:sz w:val="28"/>
                  <w:szCs w:val="28"/>
                </w:rPr>
                <w:t>(ф. 0506501)</w:t>
              </w:r>
            </w:hyperlink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Казначейское обеспечение обязательств (код </w:t>
            </w:r>
            <w:hyperlink r:id="rId16" w:history="1">
              <w:r w:rsidRPr="00F91F68">
                <w:rPr>
                  <w:rFonts w:ascii="Times New Roman" w:hAnsi="Times New Roman" w:cs="Times New Roman"/>
                  <w:sz w:val="28"/>
                  <w:szCs w:val="28"/>
                </w:rPr>
                <w:t>формы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по ОКУД 0506110)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 w:rsidP="00F91F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на основании договора (соглашения) о предоставлении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бюджетному или автономному учреждению</w:t>
            </w:r>
          </w:p>
        </w:tc>
      </w:tr>
      <w:tr w:rsidR="007C28D0" w:rsidRPr="0042289E" w:rsidTr="007C28D0">
        <w:tc>
          <w:tcPr>
            <w:tcW w:w="5307" w:type="dxa"/>
            <w:vMerge w:val="restart"/>
            <w:tcBorders>
              <w:bottom w:val="nil"/>
            </w:tcBorders>
          </w:tcPr>
          <w:p w:rsidR="007C28D0" w:rsidRPr="0042289E" w:rsidRDefault="007C28D0" w:rsidP="000E71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603"/>
            <w:bookmarkEnd w:id="22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3076E">
              <w:rPr>
                <w:rFonts w:ascii="Times New Roman" w:hAnsi="Times New Roman" w:cs="Times New Roman"/>
                <w:sz w:val="28"/>
                <w:szCs w:val="28"/>
              </w:rPr>
              <w:t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 сведения окотором</w:t>
            </w:r>
            <w:proofErr w:type="gramEnd"/>
            <w:r w:rsidRPr="00F3076E">
              <w:rPr>
                <w:rFonts w:ascii="Times New Roman" w:hAnsi="Times New Roman" w:cs="Times New Roman"/>
                <w:sz w:val="28"/>
                <w:szCs w:val="28"/>
              </w:rPr>
              <w:t xml:space="preserve"> подлежат либо не подлежат включению в реестр соглашений</w:t>
            </w: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17" w:history="1">
              <w:r w:rsidRPr="000E714B">
                <w:rPr>
                  <w:rFonts w:ascii="Times New Roman" w:hAnsi="Times New Roman" w:cs="Times New Roman"/>
                  <w:sz w:val="28"/>
                  <w:szCs w:val="28"/>
                </w:rPr>
                <w:t>форма N ТОРГ-</w:t>
              </w:r>
              <w:r w:rsidRPr="000E714B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12</w:t>
              </w:r>
            </w:hyperlink>
            <w:r w:rsidRPr="000E714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(ф. 0330212)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7C28D0" w:rsidRPr="0042289E" w:rsidTr="007C28D0">
        <w:tblPrEx>
          <w:tblBorders>
            <w:insideH w:val="nil"/>
          </w:tblBorders>
        </w:tblPrEx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7C28D0" w:rsidRPr="0042289E" w:rsidRDefault="007C28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7C28D0" w:rsidRPr="0042289E" w:rsidRDefault="007C28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7C28D0" w:rsidRPr="0042289E" w:rsidRDefault="007C28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7C28D0" w:rsidRPr="0042289E" w:rsidTr="007C28D0">
        <w:tblPrEx>
          <w:tblBorders>
            <w:insideH w:val="nil"/>
          </w:tblBorders>
        </w:tblPrEx>
        <w:tc>
          <w:tcPr>
            <w:tcW w:w="5307" w:type="dxa"/>
            <w:vMerge w:val="restart"/>
            <w:tcBorders>
              <w:top w:val="nil"/>
            </w:tcBorders>
          </w:tcPr>
          <w:p w:rsidR="007C28D0" w:rsidRPr="0042289E" w:rsidRDefault="007C2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8D0" w:rsidRPr="0042289E" w:rsidTr="007C28D0">
        <w:tc>
          <w:tcPr>
            <w:tcW w:w="5307" w:type="dxa"/>
            <w:vMerge/>
            <w:tcBorders>
              <w:top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Казначейское обеспечение обязательств (код </w:t>
            </w:r>
            <w:hyperlink r:id="rId18" w:history="1">
              <w:r w:rsidRPr="000E714B">
                <w:rPr>
                  <w:rFonts w:ascii="Times New Roman" w:hAnsi="Times New Roman" w:cs="Times New Roman"/>
                  <w:sz w:val="28"/>
                  <w:szCs w:val="28"/>
                </w:rPr>
                <w:t>формы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по ОКУД 0506110)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top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 w:rsidP="000E71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7C28D0" w:rsidRPr="0042289E" w:rsidTr="007C28D0">
        <w:tc>
          <w:tcPr>
            <w:tcW w:w="5307" w:type="dxa"/>
            <w:vMerge w:val="restart"/>
          </w:tcPr>
          <w:p w:rsidR="007C28D0" w:rsidRPr="00F3076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624"/>
            <w:bookmarkEnd w:id="23"/>
            <w:r w:rsidRPr="00F3076E">
              <w:rPr>
                <w:rFonts w:ascii="Times New Roman" w:hAnsi="Times New Roman" w:cs="Times New Roman"/>
                <w:sz w:val="28"/>
                <w:szCs w:val="28"/>
              </w:rPr>
              <w:t xml:space="preserve">7.Нормативный правовой акт, </w:t>
            </w:r>
            <w:r w:rsidRPr="00F30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Распоряжение юридического лица (в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7C28D0" w:rsidRPr="0042289E" w:rsidRDefault="007C28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7C28D0" w:rsidRPr="0042289E" w:rsidRDefault="007C28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Заявка на перечисление субсидии юридическому лицу (при наличии)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EB608B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8B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Казначейское обеспечение обязательств (код </w:t>
            </w:r>
            <w:hyperlink r:id="rId19" w:history="1">
              <w:r w:rsidRPr="00EB608B">
                <w:rPr>
                  <w:rFonts w:ascii="Times New Roman" w:hAnsi="Times New Roman" w:cs="Times New Roman"/>
                  <w:sz w:val="28"/>
                  <w:szCs w:val="28"/>
                </w:rPr>
                <w:t>формы</w:t>
              </w:r>
            </w:hyperlink>
            <w:r w:rsidRPr="00EB608B">
              <w:rPr>
                <w:rFonts w:ascii="Times New Roman" w:hAnsi="Times New Roman" w:cs="Times New Roman"/>
                <w:sz w:val="28"/>
                <w:szCs w:val="28"/>
              </w:rPr>
              <w:t xml:space="preserve"> по ОКУД 0506110)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 w:rsidP="00EB60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7C28D0" w:rsidRPr="0042289E" w:rsidTr="007C28D0">
        <w:tc>
          <w:tcPr>
            <w:tcW w:w="5307" w:type="dxa"/>
            <w:vMerge w:val="restart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633"/>
            <w:bookmarkEnd w:id="24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(денежного содержания, денежного довольствия)</w:t>
            </w:r>
            <w:proofErr w:type="gramEnd"/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Записка-расчет об исчислении среднего заработка при предоставлении отпуска, увольнении и других </w:t>
            </w:r>
            <w:r w:rsidRPr="00073832">
              <w:rPr>
                <w:rFonts w:ascii="Times New Roman" w:hAnsi="Times New Roman" w:cs="Times New Roman"/>
                <w:sz w:val="28"/>
                <w:szCs w:val="28"/>
              </w:rPr>
              <w:t xml:space="preserve">случаях </w:t>
            </w:r>
            <w:hyperlink r:id="rId20" w:history="1">
              <w:r w:rsidRPr="00073832">
                <w:rPr>
                  <w:rFonts w:ascii="Times New Roman" w:hAnsi="Times New Roman" w:cs="Times New Roman"/>
                  <w:sz w:val="28"/>
                  <w:szCs w:val="28"/>
                </w:rPr>
                <w:t>(ф. 0504425)</w:t>
              </w:r>
            </w:hyperlink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Расчетно-платежная ведомость </w:t>
            </w:r>
            <w:hyperlink r:id="rId21" w:history="1">
              <w:r w:rsidRPr="00073832">
                <w:rPr>
                  <w:rFonts w:ascii="Times New Roman" w:hAnsi="Times New Roman" w:cs="Times New Roman"/>
                  <w:sz w:val="28"/>
                  <w:szCs w:val="28"/>
                </w:rPr>
                <w:t>(ф. 0504401)</w:t>
              </w:r>
            </w:hyperlink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ведомость </w:t>
            </w:r>
            <w:hyperlink r:id="rId22" w:history="1">
              <w:r w:rsidRPr="00073832">
                <w:rPr>
                  <w:rFonts w:ascii="Times New Roman" w:hAnsi="Times New Roman" w:cs="Times New Roman"/>
                  <w:sz w:val="28"/>
                  <w:szCs w:val="28"/>
                </w:rPr>
                <w:t>(ф. 0504402)</w:t>
              </w:r>
            </w:hyperlink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 w:rsidP="00ED43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по реализации трудовых функций работника в соответствии с трудовым законодательством Российской Федерации, законодательством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службе Российской Федерации</w:t>
            </w:r>
          </w:p>
        </w:tc>
      </w:tr>
      <w:tr w:rsidR="007C28D0" w:rsidRPr="0042289E" w:rsidTr="007C28D0">
        <w:tc>
          <w:tcPr>
            <w:tcW w:w="5307" w:type="dxa"/>
            <w:vMerge w:val="restart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639"/>
            <w:bookmarkEnd w:id="25"/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Бухгалтерская </w:t>
            </w:r>
            <w:r w:rsidRPr="00ED4312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hyperlink r:id="rId23" w:history="1">
              <w:r w:rsidRPr="00ED4312">
                <w:rPr>
                  <w:rFonts w:ascii="Times New Roman" w:hAnsi="Times New Roman" w:cs="Times New Roman"/>
                  <w:sz w:val="28"/>
                  <w:szCs w:val="28"/>
                </w:rPr>
                <w:t>(ф. 0504833)</w:t>
              </w:r>
            </w:hyperlink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 w:rsidP="00ED43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на основании исполнительного документа</w:t>
            </w:r>
          </w:p>
        </w:tc>
      </w:tr>
      <w:tr w:rsidR="007C28D0" w:rsidRPr="0042289E" w:rsidTr="007C28D0">
        <w:tc>
          <w:tcPr>
            <w:tcW w:w="5307" w:type="dxa"/>
            <w:vMerge w:val="restart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646"/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Бухгалтерская справка </w:t>
            </w:r>
            <w:hyperlink r:id="rId24" w:history="1">
              <w:r w:rsidRPr="00057FC2">
                <w:rPr>
                  <w:rFonts w:ascii="Times New Roman" w:hAnsi="Times New Roman" w:cs="Times New Roman"/>
                  <w:sz w:val="28"/>
                  <w:szCs w:val="28"/>
                </w:rPr>
                <w:t>(ф. 0504833)</w:t>
              </w:r>
            </w:hyperlink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7C28D0" w:rsidRPr="0042289E" w:rsidTr="007C28D0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28D0" w:rsidRPr="0042289E" w:rsidRDefault="007C28D0" w:rsidP="00057F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на основании решения налогового органа</w:t>
            </w:r>
          </w:p>
        </w:tc>
      </w:tr>
      <w:tr w:rsidR="007C28D0" w:rsidRPr="0042289E" w:rsidTr="007C28D0">
        <w:trPr>
          <w:trHeight w:val="326"/>
        </w:trPr>
        <w:tc>
          <w:tcPr>
            <w:tcW w:w="5307" w:type="dxa"/>
            <w:vMerge w:val="restart"/>
            <w:tcBorders>
              <w:bottom w:val="nil"/>
            </w:tcBorders>
          </w:tcPr>
          <w:p w:rsidR="007C28D0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652"/>
            <w:bookmarkEnd w:id="27"/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не определенный </w:t>
            </w:r>
            <w:hyperlink w:anchor="P557" w:history="1">
              <w:r w:rsidRPr="0082448E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пунктами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82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hyperlink w:anchor="P645" w:history="1">
              <w:r w:rsidRPr="0082448E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перечня, в соответствии с которым возникает бюджетное обязательство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28D0" w:rsidRPr="00FB12F2" w:rsidRDefault="007C28D0" w:rsidP="00FB1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12F2">
              <w:rPr>
                <w:rFonts w:ascii="Times New Roman" w:hAnsi="Times New Roman" w:cs="Times New Roman"/>
                <w:sz w:val="28"/>
                <w:szCs w:val="28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организациями, обязательства по уплате взносов, безвозмездных перечислений субъектам международного права, обязательства, принятые в иностранной валюте и подлежащие оплате в иностранной валюте, а также обязательства по уплате платежей в бюджет (не требующие заключения договора);</w:t>
            </w:r>
            <w:proofErr w:type="gramEnd"/>
          </w:p>
          <w:p w:rsidR="007C28D0" w:rsidRPr="0042289E" w:rsidRDefault="007C28D0" w:rsidP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</w:tc>
        <w:tc>
          <w:tcPr>
            <w:tcW w:w="4678" w:type="dxa"/>
          </w:tcPr>
          <w:p w:rsidR="007C28D0" w:rsidRPr="0042289E" w:rsidRDefault="007C28D0" w:rsidP="00DC54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Авансовый расчет (ф.0504505)</w:t>
            </w:r>
          </w:p>
        </w:tc>
      </w:tr>
      <w:tr w:rsidR="007C28D0" w:rsidRPr="0042289E" w:rsidTr="007C28D0">
        <w:trPr>
          <w:trHeight w:val="326"/>
        </w:trPr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 w:rsidP="00DC54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сверки взаимных расчетов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7C28D0" w:rsidRPr="0042289E" w:rsidTr="007C28D0">
        <w:trPr>
          <w:trHeight w:val="263"/>
        </w:trPr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 w:rsidP="00DC54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Заявление физического лица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 w:rsidP="000738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о расторжении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 w:rsidP="000738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об одностороннем отказе от 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по истечении 30 дней со дня его размещения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заказчиком в реестре контрактов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7C28D0" w:rsidRPr="0042289E" w:rsidTr="007C28D0">
        <w:tblPrEx>
          <w:tblBorders>
            <w:insideH w:val="nil"/>
          </w:tblBorders>
        </w:tblPrEx>
        <w:trPr>
          <w:trHeight w:val="322"/>
        </w:trPr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7C28D0" w:rsidRPr="0042289E" w:rsidTr="007C28D0">
        <w:trPr>
          <w:trHeight w:val="157"/>
        </w:trPr>
        <w:tc>
          <w:tcPr>
            <w:tcW w:w="5307" w:type="dxa"/>
            <w:tcBorders>
              <w:top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8D0" w:rsidRPr="003533C6" w:rsidTr="007C28D0">
        <w:tblPrEx>
          <w:tblBorders>
            <w:insideH w:val="nil"/>
          </w:tblBorders>
        </w:tblPrEx>
        <w:tc>
          <w:tcPr>
            <w:tcW w:w="5307" w:type="dxa"/>
            <w:vMerge w:val="restart"/>
            <w:tcBorders>
              <w:top w:val="nil"/>
            </w:tcBorders>
          </w:tcPr>
          <w:p w:rsidR="007C28D0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Генеральные условия (условия) эмиссия и обращения государственных ценных бумаг Российской Федерации;</w:t>
            </w:r>
          </w:p>
          <w:p w:rsidR="007C28D0" w:rsidRPr="00FB12F2" w:rsidRDefault="007C28D0" w:rsidP="00FB1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>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:rsidR="007C28D0" w:rsidRPr="00FB12F2" w:rsidRDefault="007C28D0" w:rsidP="00FB1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>- акт сверки взаимных расчетов;</w:t>
            </w:r>
          </w:p>
          <w:p w:rsidR="007C28D0" w:rsidRPr="00FB12F2" w:rsidRDefault="007C28D0" w:rsidP="00FB1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решение суда о </w:t>
            </w: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 xml:space="preserve">расторжении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(договора);</w:t>
            </w:r>
          </w:p>
          <w:p w:rsidR="007C28D0" w:rsidRDefault="007C28D0" w:rsidP="00A13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 xml:space="preserve">- уведомление об одностороннем отказе от 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по истечении 30 дней со дня его размещения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заказчиком в реестре контрактов. </w:t>
            </w:r>
          </w:p>
          <w:p w:rsidR="007C28D0" w:rsidRPr="0042289E" w:rsidRDefault="007C28D0" w:rsidP="00A13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>Иной документ, в соответствии с которым возникает бюджетное обязательство получателя средств местного бюджета, в том числе представляемый для оплаты в иностранной валюте</w:t>
            </w:r>
          </w:p>
        </w:tc>
        <w:tc>
          <w:tcPr>
            <w:tcW w:w="4678" w:type="dxa"/>
          </w:tcPr>
          <w:p w:rsidR="007C28D0" w:rsidRPr="003533C6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Товарная накладная (унифицированная </w:t>
            </w:r>
            <w:hyperlink r:id="rId25" w:history="1">
              <w:r w:rsidRPr="003533C6">
                <w:rPr>
                  <w:rFonts w:ascii="Times New Roman" w:hAnsi="Times New Roman" w:cs="Times New Roman"/>
                  <w:sz w:val="28"/>
                  <w:szCs w:val="28"/>
                </w:rPr>
                <w:t>форма N ТОРГ-12</w:t>
              </w:r>
            </w:hyperlink>
            <w:r w:rsidRPr="003533C6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top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top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7C28D0" w:rsidRPr="0042289E" w:rsidTr="007C28D0">
        <w:tc>
          <w:tcPr>
            <w:tcW w:w="5307" w:type="dxa"/>
            <w:vMerge/>
            <w:tcBorders>
              <w:top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8D0" w:rsidRPr="0042289E" w:rsidRDefault="007C28D0" w:rsidP="003533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 том числе представляемый для оплаты в иностранной валюте</w:t>
            </w:r>
          </w:p>
        </w:tc>
      </w:tr>
    </w:tbl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B4" w:rsidRDefault="00F064B4"/>
    <w:sectPr w:rsidR="00F064B4" w:rsidSect="000E27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49"/>
    <w:rsid w:val="00011B46"/>
    <w:rsid w:val="000457E3"/>
    <w:rsid w:val="000536F8"/>
    <w:rsid w:val="00057FC2"/>
    <w:rsid w:val="0007082C"/>
    <w:rsid w:val="00073832"/>
    <w:rsid w:val="000951D8"/>
    <w:rsid w:val="000C7C33"/>
    <w:rsid w:val="000E27F9"/>
    <w:rsid w:val="000E714B"/>
    <w:rsid w:val="000F4F6D"/>
    <w:rsid w:val="00106734"/>
    <w:rsid w:val="00132E02"/>
    <w:rsid w:val="00144769"/>
    <w:rsid w:val="001C3748"/>
    <w:rsid w:val="001F3E0E"/>
    <w:rsid w:val="001F69D8"/>
    <w:rsid w:val="00213560"/>
    <w:rsid w:val="00226B38"/>
    <w:rsid w:val="00234C49"/>
    <w:rsid w:val="00236FF5"/>
    <w:rsid w:val="00241381"/>
    <w:rsid w:val="00243605"/>
    <w:rsid w:val="00246D7D"/>
    <w:rsid w:val="00285B39"/>
    <w:rsid w:val="00291508"/>
    <w:rsid w:val="002924F9"/>
    <w:rsid w:val="002B440B"/>
    <w:rsid w:val="002C6DBB"/>
    <w:rsid w:val="002C712E"/>
    <w:rsid w:val="00300B8B"/>
    <w:rsid w:val="00307EBB"/>
    <w:rsid w:val="003208DD"/>
    <w:rsid w:val="00325A5B"/>
    <w:rsid w:val="003345E8"/>
    <w:rsid w:val="00341F6C"/>
    <w:rsid w:val="003533C6"/>
    <w:rsid w:val="00361D28"/>
    <w:rsid w:val="003D1BC2"/>
    <w:rsid w:val="003D1D07"/>
    <w:rsid w:val="0040578D"/>
    <w:rsid w:val="00413C18"/>
    <w:rsid w:val="00417801"/>
    <w:rsid w:val="0042289E"/>
    <w:rsid w:val="00435F9B"/>
    <w:rsid w:val="004775FB"/>
    <w:rsid w:val="004942B4"/>
    <w:rsid w:val="00496EBF"/>
    <w:rsid w:val="004A739A"/>
    <w:rsid w:val="004B0FCD"/>
    <w:rsid w:val="004C3B9E"/>
    <w:rsid w:val="004E0F22"/>
    <w:rsid w:val="004E36AB"/>
    <w:rsid w:val="00510629"/>
    <w:rsid w:val="00537477"/>
    <w:rsid w:val="00561C1A"/>
    <w:rsid w:val="0057525C"/>
    <w:rsid w:val="00575755"/>
    <w:rsid w:val="00587A6E"/>
    <w:rsid w:val="005C41F6"/>
    <w:rsid w:val="006008A9"/>
    <w:rsid w:val="006327F4"/>
    <w:rsid w:val="006628F6"/>
    <w:rsid w:val="00675994"/>
    <w:rsid w:val="006A669A"/>
    <w:rsid w:val="006B21FC"/>
    <w:rsid w:val="006C7135"/>
    <w:rsid w:val="00705E3F"/>
    <w:rsid w:val="0072542C"/>
    <w:rsid w:val="00775DE0"/>
    <w:rsid w:val="00791351"/>
    <w:rsid w:val="00794F3D"/>
    <w:rsid w:val="007A00EC"/>
    <w:rsid w:val="007A61F3"/>
    <w:rsid w:val="007C01B0"/>
    <w:rsid w:val="007C28D0"/>
    <w:rsid w:val="007E6995"/>
    <w:rsid w:val="00807ED1"/>
    <w:rsid w:val="008138DD"/>
    <w:rsid w:val="008162DA"/>
    <w:rsid w:val="0082448E"/>
    <w:rsid w:val="008245BF"/>
    <w:rsid w:val="00826A34"/>
    <w:rsid w:val="00835925"/>
    <w:rsid w:val="008468CF"/>
    <w:rsid w:val="008513DC"/>
    <w:rsid w:val="008551B8"/>
    <w:rsid w:val="008719BD"/>
    <w:rsid w:val="00875E4A"/>
    <w:rsid w:val="008778FA"/>
    <w:rsid w:val="00895F30"/>
    <w:rsid w:val="009003AF"/>
    <w:rsid w:val="009046C3"/>
    <w:rsid w:val="00940D8F"/>
    <w:rsid w:val="00947280"/>
    <w:rsid w:val="0095090D"/>
    <w:rsid w:val="00960BE2"/>
    <w:rsid w:val="009635D6"/>
    <w:rsid w:val="009655AF"/>
    <w:rsid w:val="00967E82"/>
    <w:rsid w:val="00992A8C"/>
    <w:rsid w:val="0099653C"/>
    <w:rsid w:val="009C1369"/>
    <w:rsid w:val="009E3E14"/>
    <w:rsid w:val="009E48A6"/>
    <w:rsid w:val="009F2D23"/>
    <w:rsid w:val="009F77AE"/>
    <w:rsid w:val="00A065F0"/>
    <w:rsid w:val="00A13D30"/>
    <w:rsid w:val="00A4230F"/>
    <w:rsid w:val="00A46A27"/>
    <w:rsid w:val="00A632F3"/>
    <w:rsid w:val="00A72B1A"/>
    <w:rsid w:val="00A94074"/>
    <w:rsid w:val="00AA2A72"/>
    <w:rsid w:val="00AC325D"/>
    <w:rsid w:val="00AC583D"/>
    <w:rsid w:val="00AC5F3E"/>
    <w:rsid w:val="00AE0738"/>
    <w:rsid w:val="00AF7A43"/>
    <w:rsid w:val="00B14663"/>
    <w:rsid w:val="00B2178C"/>
    <w:rsid w:val="00B316ED"/>
    <w:rsid w:val="00B42BB2"/>
    <w:rsid w:val="00B60949"/>
    <w:rsid w:val="00B74614"/>
    <w:rsid w:val="00BB5A29"/>
    <w:rsid w:val="00BD171E"/>
    <w:rsid w:val="00BE1755"/>
    <w:rsid w:val="00C0442B"/>
    <w:rsid w:val="00C41044"/>
    <w:rsid w:val="00C535B1"/>
    <w:rsid w:val="00C94EE8"/>
    <w:rsid w:val="00CB0065"/>
    <w:rsid w:val="00CF3FC5"/>
    <w:rsid w:val="00D0437E"/>
    <w:rsid w:val="00D44539"/>
    <w:rsid w:val="00D6471D"/>
    <w:rsid w:val="00D9132F"/>
    <w:rsid w:val="00D91CED"/>
    <w:rsid w:val="00DA407A"/>
    <w:rsid w:val="00DC549A"/>
    <w:rsid w:val="00DC6472"/>
    <w:rsid w:val="00DD245A"/>
    <w:rsid w:val="00DD352C"/>
    <w:rsid w:val="00DF1E72"/>
    <w:rsid w:val="00DF5CE2"/>
    <w:rsid w:val="00E102B0"/>
    <w:rsid w:val="00E279D9"/>
    <w:rsid w:val="00E57D36"/>
    <w:rsid w:val="00E83F49"/>
    <w:rsid w:val="00EB608B"/>
    <w:rsid w:val="00EB6E51"/>
    <w:rsid w:val="00ED4312"/>
    <w:rsid w:val="00EF356A"/>
    <w:rsid w:val="00F064B4"/>
    <w:rsid w:val="00F10150"/>
    <w:rsid w:val="00F226AA"/>
    <w:rsid w:val="00F3076E"/>
    <w:rsid w:val="00F61F80"/>
    <w:rsid w:val="00F70E1A"/>
    <w:rsid w:val="00F91F68"/>
    <w:rsid w:val="00F92ED9"/>
    <w:rsid w:val="00FB12F2"/>
    <w:rsid w:val="00FE109E"/>
    <w:rsid w:val="00FE13DB"/>
    <w:rsid w:val="00FF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3F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8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3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9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A61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6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7A61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3F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8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3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9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A61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6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7A61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C99B4EC4DC8973C55FD18142E17F047A8D9E6AD87CE6A49A6A212767049CECA26D62F0F69B09B24A429A73BBI1Y2F" TargetMode="External"/><Relationship Id="rId13" Type="http://schemas.openxmlformats.org/officeDocument/2006/relationships/hyperlink" Target="consultantplus://offline/ref=1CC99B4EC4DC8973C55FD18142E17F047A8D9F63DC78E6A49A6A212767049CECB06D3AFCF79A16B04F57CC22FD4610BBED3B7B056991FD5CIFY8F" TargetMode="External"/><Relationship Id="rId18" Type="http://schemas.openxmlformats.org/officeDocument/2006/relationships/hyperlink" Target="consultantplus://offline/ref=1CC99B4EC4DC8973C55FD18142E17F047A8D9F63DC78E6A49A6A212767049CECB06D3AFCF79A16B04F57CC22FD4610BBED3B7B056991FD5CIFY8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C99B4EC4DC8973C55FD18142E17F047A8F946DD87BE6A49A6A212767049CECB06D3AFCF79B14B44F57CC22FD4610BBED3B7B056991FD5CIFY8F" TargetMode="External"/><Relationship Id="rId7" Type="http://schemas.openxmlformats.org/officeDocument/2006/relationships/hyperlink" Target="consultantplus://offline/ref=1CC99B4EC4DC8973C55FD18142E17F04788D9F62DB7DE6A49A6A212767049CECA26D62F0F69B09B24A429A73BBI1Y2F" TargetMode="External"/><Relationship Id="rId12" Type="http://schemas.openxmlformats.org/officeDocument/2006/relationships/hyperlink" Target="consultantplus://offline/ref=1CC99B4EC4DC8973C55FD18142E17F047B8A9E63DC77BBAE92332D25600BC3FBB72436FDF69C10B34008C937EC1E1CBBF2247B1A7593FFI5YFF" TargetMode="External"/><Relationship Id="rId17" Type="http://schemas.openxmlformats.org/officeDocument/2006/relationships/hyperlink" Target="consultantplus://offline/ref=1CC99B4EC4DC8973C55FD18142E17F047B8A9E63DC77BBAE92332D25600BC3FBB72436FDF69C10B34008C937EC1E1CBBF2247B1A7593FFI5YFF" TargetMode="External"/><Relationship Id="rId25" Type="http://schemas.openxmlformats.org/officeDocument/2006/relationships/hyperlink" Target="consultantplus://offline/ref=1CC99B4EC4DC8973C55FD18142E17F047B8A9E63DC77BBAE92332D25600BC3FBB72436FDF69C10B34008C937EC1E1CBBF2247B1A7593FFI5YF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C99B4EC4DC8973C55FD18142E17F047A8D9F63DC78E6A49A6A212767049CECB06D3AFCF79A16B04F57CC22FD4610BBED3B7B056991FD5CIFY8F" TargetMode="External"/><Relationship Id="rId20" Type="http://schemas.openxmlformats.org/officeDocument/2006/relationships/hyperlink" Target="consultantplus://offline/ref=1CC99B4EC4DC8973C55FD18142E17F047A8F946DD87BE6A49A6A212767049CECB06D3AFCF79B1FB44357CC22FD4610BBED3B7B056991FD5CIFY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C99B4EC4DC8973C55FD18142E17F04788D9F62DB7DE6A49A6A212767049CECA26D62F0F69B09B24A429A73BBI1Y2F" TargetMode="External"/><Relationship Id="rId11" Type="http://schemas.openxmlformats.org/officeDocument/2006/relationships/hyperlink" Target="consultantplus://offline/ref=1CC99B4EC4DC8973C55FD18142E17F047B8A9E63DC77BBAE92332D25600BC3FBB72436FDF69C10B34008C937EC1E1CBBF2247B1A7593FFI5YFF" TargetMode="External"/><Relationship Id="rId24" Type="http://schemas.openxmlformats.org/officeDocument/2006/relationships/hyperlink" Target="consultantplus://offline/ref=1CC99B4EC4DC8973C55FD18142E17F047A8F946DD87BE6A49A6A212767049CECB06D3AFCF79814B54E57CC22FD4610BBED3B7B056991FD5CIFY8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CC99B4EC4DC8973C55FD18142E17F047A81936EDD78E6A49A6A212767049CECB06D3AF9F49B1CE71A18CD7EB81203BBED3B780475I9Y2F" TargetMode="External"/><Relationship Id="rId23" Type="http://schemas.openxmlformats.org/officeDocument/2006/relationships/hyperlink" Target="consultantplus://offline/ref=1CC99B4EC4DC8973C55FD18142E17F047A8F946DD87BE6A49A6A212767049CECB06D3AFCF79814B54E57CC22FD4610BBED3B7B056991FD5CIFY8F" TargetMode="External"/><Relationship Id="rId10" Type="http://schemas.openxmlformats.org/officeDocument/2006/relationships/hyperlink" Target="consultantplus://offline/ref=1CC99B4EC4DC8973C55FD18142E17F047A8D9E6AD87CE6A49A6A212767049CECA26D62F0F69B09B24A429A73BBI1Y2F" TargetMode="External"/><Relationship Id="rId19" Type="http://schemas.openxmlformats.org/officeDocument/2006/relationships/hyperlink" Target="consultantplus://offline/ref=1CC99B4EC4DC8973C55FD18142E17F047A8D9F63DC78E6A49A6A212767049CECB06D3AFCF79A16B04F57CC22FD4610BBED3B7B056991FD5CIFY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C99B4EC4DC8973C55FD18142E17F047A8D9E6AD87CE6A49A6A212767049CECA26D62F0F69B09B24A429A73BBI1Y2F" TargetMode="External"/><Relationship Id="rId14" Type="http://schemas.openxmlformats.org/officeDocument/2006/relationships/hyperlink" Target="consultantplus://offline/ref=1CC99B4EC4DC8973C55FD18142E17F047A8D9F63DC78E6A49A6A212767049CECB06D3AFCF79A16B04F57CC22FD4610BBED3B7B056991FD5CIFY8F" TargetMode="External"/><Relationship Id="rId22" Type="http://schemas.openxmlformats.org/officeDocument/2006/relationships/hyperlink" Target="consultantplus://offline/ref=1CC99B4EC4DC8973C55FD18142E17F047A8F946DD87BE6A49A6A212767049CECB06D3AFCF79B13B44C57CC22FD4610BBED3B7B056991FD5CIFY8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9760</Words>
  <Characters>55636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2</cp:revision>
  <cp:lastPrinted>2021-12-30T11:49:00Z</cp:lastPrinted>
  <dcterms:created xsi:type="dcterms:W3CDTF">2022-01-14T13:10:00Z</dcterms:created>
  <dcterms:modified xsi:type="dcterms:W3CDTF">2022-01-14T13:10:00Z</dcterms:modified>
</cp:coreProperties>
</file>