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муниципальных программ Верхнесеребряковского сельского поселения</w:t>
      </w:r>
    </w:p>
    <w:p w:rsid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Зимовниковского района по итогам 202</w:t>
      </w:r>
      <w:r w:rsidR="00043D5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9C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об оценке эффективности муниципальных программ Верхнесеребряковского сельского поселения за </w:t>
      </w:r>
      <w:r w:rsidR="00043D56">
        <w:rPr>
          <w:rFonts w:ascii="Times New Roman" w:hAnsi="Times New Roman" w:cs="Times New Roman"/>
          <w:sz w:val="24"/>
          <w:szCs w:val="24"/>
        </w:rPr>
        <w:t>2023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 (далее – сводный годовой доклад) подготовлен  в соответствии с Порядком разработки, реализации и оценки эффективности муниципальных программ Верхнесеребряковского сельского поселения, утвержденным постановлением администрации Верхнесеребряковского сельского поселения от 26.12.2018 года № 108 «Об утверждении Порядка разработки, реализации и оценки эффективности муниципальных программ Верхнесеребряковского сельского поселения».</w:t>
      </w:r>
      <w:proofErr w:type="gramEnd"/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программно-целевого принципа организации деятельности органов местного самоуправления и формирования местного бюджета в программном формате в </w:t>
      </w:r>
      <w:r w:rsidR="00043D56">
        <w:rPr>
          <w:rFonts w:ascii="Times New Roman" w:hAnsi="Times New Roman" w:cs="Times New Roman"/>
          <w:sz w:val="24"/>
          <w:szCs w:val="24"/>
        </w:rPr>
        <w:t>2023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</w:t>
      </w:r>
      <w:r w:rsidR="00043D56">
        <w:rPr>
          <w:rFonts w:ascii="Times New Roman" w:hAnsi="Times New Roman" w:cs="Times New Roman"/>
          <w:sz w:val="24"/>
          <w:szCs w:val="24"/>
        </w:rPr>
        <w:t>9</w:t>
      </w:r>
      <w:r w:rsidRPr="00255B9C">
        <w:rPr>
          <w:rFonts w:ascii="Times New Roman" w:hAnsi="Times New Roman" w:cs="Times New Roman"/>
          <w:sz w:val="24"/>
          <w:szCs w:val="24"/>
        </w:rPr>
        <w:t>-ти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об оценке эффективности муниципальных программ за </w:t>
      </w:r>
      <w:r w:rsidR="00043D56">
        <w:rPr>
          <w:rFonts w:ascii="Times New Roman" w:hAnsi="Times New Roman" w:cs="Times New Roman"/>
          <w:sz w:val="24"/>
          <w:szCs w:val="24"/>
        </w:rPr>
        <w:t>2023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 сформирован на основании </w:t>
      </w:r>
      <w:r w:rsidR="00043D56">
        <w:rPr>
          <w:rFonts w:ascii="Times New Roman" w:hAnsi="Times New Roman" w:cs="Times New Roman"/>
          <w:sz w:val="24"/>
          <w:szCs w:val="24"/>
        </w:rPr>
        <w:t>9</w:t>
      </w:r>
      <w:r w:rsidRPr="00255B9C">
        <w:rPr>
          <w:rFonts w:ascii="Times New Roman" w:hAnsi="Times New Roman" w:cs="Times New Roman"/>
          <w:sz w:val="24"/>
          <w:szCs w:val="24"/>
        </w:rPr>
        <w:t>-ти отчетов, представленных ответственными исполнителями муниципальных программ Верхнесеребряковского сельского поселения (далее - муниципальные программы) и содержит общие сведения о реализации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9C" w:rsidRPr="00A422C3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степени соответствия установленных и дости</w:t>
      </w:r>
      <w:r w:rsidR="00A422C3">
        <w:rPr>
          <w:rFonts w:ascii="Times New Roman" w:hAnsi="Times New Roman" w:cs="Times New Roman"/>
          <w:b/>
          <w:i/>
          <w:sz w:val="24"/>
          <w:szCs w:val="24"/>
        </w:rPr>
        <w:t>гнутых значениях целевых показа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>телей эффективности реализации муниципальных программ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степени достижения значений целевых показателей эффективности реализации муни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ципальных программ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проведена на основе данных, представленных ответственными исполнителя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достигнуты в полном объеме - по </w:t>
      </w:r>
      <w:r w:rsidR="00043D56">
        <w:rPr>
          <w:rFonts w:ascii="Times New Roman" w:hAnsi="Times New Roman" w:cs="Times New Roman"/>
          <w:sz w:val="24"/>
          <w:szCs w:val="24"/>
        </w:rPr>
        <w:t>5</w:t>
      </w:r>
      <w:r w:rsidRPr="00255B9C">
        <w:rPr>
          <w:rFonts w:ascii="Times New Roman" w:hAnsi="Times New Roman" w:cs="Times New Roman"/>
          <w:sz w:val="24"/>
          <w:szCs w:val="24"/>
        </w:rPr>
        <w:t xml:space="preserve"> муниципальным программам:</w:t>
      </w:r>
    </w:p>
    <w:p w:rsidR="00255B9C" w:rsidRDefault="00255B9C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общественного порядка и противодействие преступности</w:t>
      </w:r>
      <w:r w:rsidRPr="00F724D7">
        <w:rPr>
          <w:rFonts w:ascii="Times New Roman" w:hAnsi="Times New Roman" w:cs="Times New Roman"/>
          <w:sz w:val="24"/>
          <w:szCs w:val="24"/>
        </w:rPr>
        <w:t>» - 100,0%;</w:t>
      </w:r>
    </w:p>
    <w:p w:rsidR="00043D56" w:rsidRDefault="00043D56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3D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Защита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населения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территории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чрезвычай</w:t>
      </w:r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softHyphen/>
        <w:t>ных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ситуаций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пожарной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людей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proofErr w:type="gram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proofErr w:type="gram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водных</w:t>
      </w:r>
      <w:proofErr w:type="spellEnd"/>
      <w:r w:rsidRPr="00043D56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объектах</w:t>
      </w:r>
      <w:r w:rsidRPr="00043D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- 100,0 %;</w:t>
      </w:r>
    </w:p>
    <w:p w:rsidR="00043D56" w:rsidRDefault="00043D56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«Охрана окружающей среды и рациональное природопользование»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- 100,0%;</w:t>
      </w:r>
    </w:p>
    <w:p w:rsidR="00043D56" w:rsidRPr="00043D56" w:rsidRDefault="00043D56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культуры и спорта»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- 100,0%;</w:t>
      </w:r>
    </w:p>
    <w:p w:rsidR="00255B9C" w:rsidRPr="00F724D7" w:rsidRDefault="00255B9C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Развитие муниципальной службы</w:t>
      </w:r>
      <w:r w:rsidRPr="00F724D7">
        <w:rPr>
          <w:rFonts w:ascii="Times New Roman" w:hAnsi="Times New Roman" w:cs="Times New Roman"/>
          <w:sz w:val="24"/>
          <w:szCs w:val="24"/>
        </w:rPr>
        <w:t>» - 100,0%;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достигнуты в диапазоне от 80 до 99,9% - по </w:t>
      </w:r>
      <w:r w:rsidR="00043D56">
        <w:rPr>
          <w:rFonts w:ascii="Times New Roman" w:hAnsi="Times New Roman" w:cs="Times New Roman"/>
          <w:sz w:val="24"/>
          <w:szCs w:val="24"/>
        </w:rPr>
        <w:t>4</w:t>
      </w:r>
      <w:r w:rsidRPr="00255B9C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пальным программам:</w:t>
      </w:r>
    </w:p>
    <w:p w:rsidR="00043D56" w:rsidRPr="00F724D7" w:rsidRDefault="00043D56" w:rsidP="00043D56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качественными жилищно-коммунальными услугами населения Верхнесеребряковского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 - 99,6%</w:t>
      </w:r>
      <w:r w:rsidRPr="00F724D7">
        <w:rPr>
          <w:rFonts w:ascii="Times New Roman" w:hAnsi="Times New Roman" w:cs="Times New Roman"/>
          <w:sz w:val="24"/>
          <w:szCs w:val="24"/>
        </w:rPr>
        <w:t>;</w:t>
      </w:r>
    </w:p>
    <w:p w:rsidR="00043D56" w:rsidRPr="00F724D7" w:rsidRDefault="00043D56" w:rsidP="00043D56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«Энергосбережение и повышение эн</w:t>
      </w:r>
      <w:r>
        <w:rPr>
          <w:rFonts w:ascii="Times New Roman" w:hAnsi="Times New Roman" w:cs="Times New Roman"/>
          <w:sz w:val="24"/>
          <w:szCs w:val="24"/>
        </w:rPr>
        <w:t>ергетической эффективности» - 85,6</w:t>
      </w:r>
      <w:r w:rsidRPr="00F724D7">
        <w:rPr>
          <w:rFonts w:ascii="Times New Roman" w:hAnsi="Times New Roman" w:cs="Times New Roman"/>
          <w:sz w:val="24"/>
          <w:szCs w:val="24"/>
        </w:rPr>
        <w:t>%;</w:t>
      </w:r>
    </w:p>
    <w:p w:rsidR="00255B9C" w:rsidRDefault="00255B9C" w:rsidP="00043D56">
      <w:pPr>
        <w:pStyle w:val="a3"/>
        <w:numPr>
          <w:ilvl w:val="0"/>
          <w:numId w:val="3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3D56">
        <w:rPr>
          <w:rFonts w:ascii="Times New Roman" w:hAnsi="Times New Roman" w:cs="Times New Roman"/>
          <w:sz w:val="24"/>
          <w:szCs w:val="24"/>
        </w:rPr>
        <w:t>«</w:t>
      </w:r>
      <w:r w:rsidRPr="00043D56">
        <w:rPr>
          <w:rFonts w:ascii="Times New Roman" w:hAnsi="Times New Roman" w:cs="Times New Roman"/>
          <w:sz w:val="24"/>
          <w:szCs w:val="24"/>
          <w:lang w:bidi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043D56">
        <w:rPr>
          <w:rFonts w:ascii="Times New Roman" w:hAnsi="Times New Roman" w:cs="Times New Roman"/>
          <w:sz w:val="24"/>
          <w:szCs w:val="24"/>
        </w:rPr>
        <w:t>» - 97,9%;</w:t>
      </w:r>
    </w:p>
    <w:p w:rsidR="00043D56" w:rsidRPr="007D1804" w:rsidRDefault="007D1804" w:rsidP="007D1804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«Управление му</w:t>
      </w:r>
      <w:r>
        <w:rPr>
          <w:rFonts w:ascii="Times New Roman" w:hAnsi="Times New Roman" w:cs="Times New Roman"/>
          <w:sz w:val="24"/>
          <w:szCs w:val="24"/>
        </w:rPr>
        <w:t>ниципальным имуществом» - 98,4%.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граммы приведены в приложении № 1 к сводному годовому докладу.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C82" w:rsidRPr="00CB2C82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выполнени</w:t>
      </w:r>
      <w:r w:rsidR="00A422C3">
        <w:rPr>
          <w:rFonts w:ascii="Times New Roman" w:hAnsi="Times New Roman" w:cs="Times New Roman"/>
          <w:b/>
          <w:i/>
          <w:sz w:val="24"/>
          <w:szCs w:val="24"/>
        </w:rPr>
        <w:t>и расходных обязательств муници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>пальных программ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Общий объем средств, направленных на реализацию муниципальных программ, составил </w:t>
      </w:r>
      <w:r w:rsidR="007D1804">
        <w:rPr>
          <w:rFonts w:ascii="Times New Roman" w:hAnsi="Times New Roman" w:cs="Times New Roman"/>
          <w:sz w:val="24"/>
          <w:szCs w:val="24"/>
        </w:rPr>
        <w:t>34256,7</w:t>
      </w:r>
      <w:r w:rsidRPr="00255B9C">
        <w:rPr>
          <w:rFonts w:ascii="Times New Roman" w:hAnsi="Times New Roman" w:cs="Times New Roman"/>
          <w:sz w:val="24"/>
          <w:szCs w:val="24"/>
        </w:rPr>
        <w:t xml:space="preserve"> 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тыс. рублей. </w:t>
      </w:r>
      <w:r w:rsidRPr="00255B9C">
        <w:rPr>
          <w:rFonts w:ascii="Times New Roman" w:hAnsi="Times New Roman" w:cs="Times New Roman"/>
          <w:sz w:val="24"/>
          <w:szCs w:val="24"/>
        </w:rPr>
        <w:t xml:space="preserve">Фактически освоено денежных средств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34067,0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</w:t>
      </w:r>
      <w:r w:rsidRPr="00255B9C"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99,4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1804">
        <w:rPr>
          <w:rFonts w:ascii="Times New Roman" w:hAnsi="Times New Roman" w:cs="Times New Roman"/>
          <w:sz w:val="24"/>
          <w:szCs w:val="24"/>
        </w:rPr>
        <w:t>% от годового плана и 99,8</w:t>
      </w:r>
      <w:r w:rsidRPr="00255B9C">
        <w:rPr>
          <w:rFonts w:ascii="Times New Roman" w:hAnsi="Times New Roman" w:cs="Times New Roman"/>
          <w:sz w:val="24"/>
          <w:szCs w:val="24"/>
        </w:rPr>
        <w:t xml:space="preserve">% от всех расходов за </w:t>
      </w:r>
      <w:r w:rsidR="00043D56">
        <w:rPr>
          <w:rFonts w:ascii="Times New Roman" w:hAnsi="Times New Roman" w:cs="Times New Roman"/>
          <w:sz w:val="24"/>
          <w:szCs w:val="24"/>
        </w:rPr>
        <w:t>2023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Уровень выполнение плановых объемов финансирования из всех источников свыше 61% - по </w:t>
      </w:r>
      <w:r w:rsidR="007D1804">
        <w:rPr>
          <w:rFonts w:ascii="Times New Roman" w:hAnsi="Times New Roman" w:cs="Times New Roman"/>
          <w:sz w:val="24"/>
          <w:szCs w:val="24"/>
        </w:rPr>
        <w:t>9</w:t>
      </w:r>
      <w:r w:rsidRPr="00255B9C">
        <w:rPr>
          <w:rFonts w:ascii="Times New Roman" w:hAnsi="Times New Roman" w:cs="Times New Roman"/>
          <w:sz w:val="24"/>
          <w:szCs w:val="24"/>
        </w:rPr>
        <w:t xml:space="preserve"> муниципальным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F724D7">
        <w:rPr>
          <w:rFonts w:ascii="Times New Roman" w:hAnsi="Times New Roman" w:cs="Times New Roman"/>
          <w:sz w:val="24"/>
          <w:szCs w:val="24"/>
        </w:rPr>
        <w:t>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>запланиро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 xml:space="preserve">вано </w:t>
      </w:r>
      <w:r w:rsidR="007D1804">
        <w:rPr>
          <w:rFonts w:ascii="Times New Roman" w:hAnsi="Times New Roman" w:cs="Times New Roman"/>
          <w:sz w:val="24"/>
          <w:szCs w:val="24"/>
        </w:rPr>
        <w:t>15624,1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рублей. Фактически освоено – </w:t>
      </w:r>
      <w:r w:rsidR="007D1804">
        <w:rPr>
          <w:rFonts w:ascii="Times New Roman" w:hAnsi="Times New Roman" w:cs="Times New Roman"/>
          <w:sz w:val="24"/>
          <w:szCs w:val="24"/>
        </w:rPr>
        <w:t>15555,1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7D1804">
        <w:rPr>
          <w:rFonts w:ascii="Times New Roman" w:hAnsi="Times New Roman" w:cs="Times New Roman"/>
          <w:sz w:val="24"/>
          <w:szCs w:val="24"/>
        </w:rPr>
        <w:t>99,6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lastRenderedPageBreak/>
        <w:t>На реализацию мероприятий муниципальной программы 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общественного порядка и противодействие преступности</w:t>
      </w:r>
      <w:r w:rsidRPr="00F724D7">
        <w:rPr>
          <w:rFonts w:ascii="Times New Roman" w:hAnsi="Times New Roman" w:cs="Times New Roman"/>
          <w:sz w:val="24"/>
          <w:szCs w:val="24"/>
        </w:rPr>
        <w:t>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B2C82" w:rsidRPr="00F724D7">
        <w:rPr>
          <w:rFonts w:ascii="Times New Roman" w:hAnsi="Times New Roman" w:cs="Times New Roman"/>
          <w:sz w:val="24"/>
          <w:szCs w:val="24"/>
        </w:rPr>
        <w:t>выделено 3,5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CB2C82" w:rsidRPr="00F724D7">
        <w:rPr>
          <w:rFonts w:ascii="Times New Roman" w:hAnsi="Times New Roman" w:cs="Times New Roman"/>
          <w:sz w:val="24"/>
          <w:szCs w:val="24"/>
        </w:rPr>
        <w:t>рублей. Фактически освоено – 3,5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100,0% от плановых объ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На реализацию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</w:t>
      </w:r>
      <w:proofErr w:type="gramStart"/>
      <w:r w:rsidRPr="00F724D7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водных объектах»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4021,2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4021,0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7D1804">
        <w:rPr>
          <w:rFonts w:ascii="Times New Roman" w:hAnsi="Times New Roman" w:cs="Times New Roman"/>
          <w:sz w:val="24"/>
          <w:szCs w:val="24"/>
        </w:rPr>
        <w:t>100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«Охрана окружающей среды и рациональное природопользование»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20,0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7D1804">
        <w:rPr>
          <w:rFonts w:ascii="Times New Roman" w:hAnsi="Times New Roman" w:cs="Times New Roman"/>
          <w:sz w:val="24"/>
          <w:szCs w:val="24"/>
        </w:rPr>
        <w:t>20,0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7D1804">
        <w:rPr>
          <w:rFonts w:ascii="Times New Roman" w:hAnsi="Times New Roman" w:cs="Times New Roman"/>
          <w:sz w:val="24"/>
          <w:szCs w:val="24"/>
        </w:rPr>
        <w:t>100,0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культуры и спорта»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8994,2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7D1804">
        <w:rPr>
          <w:rFonts w:ascii="Times New Roman" w:hAnsi="Times New Roman" w:cs="Times New Roman"/>
          <w:sz w:val="24"/>
          <w:szCs w:val="24"/>
        </w:rPr>
        <w:t>8994,0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100 %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«Энергосбережение и повышение энергетической эффективности»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50,0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7D1804">
        <w:rPr>
          <w:rFonts w:ascii="Times New Roman" w:hAnsi="Times New Roman" w:cs="Times New Roman"/>
          <w:sz w:val="24"/>
          <w:szCs w:val="24"/>
        </w:rPr>
        <w:t>42,3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7D1804">
        <w:rPr>
          <w:rFonts w:ascii="Times New Roman" w:hAnsi="Times New Roman" w:cs="Times New Roman"/>
          <w:sz w:val="24"/>
          <w:szCs w:val="24"/>
        </w:rPr>
        <w:t>85,6</w:t>
      </w:r>
      <w:r w:rsidRPr="00F724D7">
        <w:rPr>
          <w:rFonts w:ascii="Times New Roman" w:hAnsi="Times New Roman" w:cs="Times New Roman"/>
          <w:sz w:val="24"/>
          <w:szCs w:val="24"/>
        </w:rPr>
        <w:t>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муниципальной службы»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127,0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7D1804">
        <w:rPr>
          <w:rFonts w:ascii="Times New Roman" w:hAnsi="Times New Roman" w:cs="Times New Roman"/>
          <w:sz w:val="24"/>
          <w:szCs w:val="24"/>
        </w:rPr>
        <w:t>127,0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100 %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7D1804">
        <w:rPr>
          <w:rFonts w:ascii="Times New Roman" w:hAnsi="Times New Roman" w:cs="Times New Roman"/>
          <w:sz w:val="24"/>
          <w:szCs w:val="24"/>
          <w:lang w:bidi="ru-RU"/>
        </w:rPr>
        <w:t>5379,9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7D1804">
        <w:rPr>
          <w:rFonts w:ascii="Times New Roman" w:hAnsi="Times New Roman" w:cs="Times New Roman"/>
          <w:sz w:val="24"/>
          <w:szCs w:val="24"/>
        </w:rPr>
        <w:t>5267,3 тыс. рублей, что составило 97,9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«Управление муниципальным имуществом»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>запланиро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 xml:space="preserve">вано </w:t>
      </w:r>
      <w:r w:rsidR="007D1804">
        <w:rPr>
          <w:rFonts w:ascii="Times New Roman" w:hAnsi="Times New Roman" w:cs="Times New Roman"/>
          <w:sz w:val="24"/>
          <w:szCs w:val="24"/>
        </w:rPr>
        <w:t>36,9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</w:t>
      </w:r>
      <w:r w:rsidR="007D1804">
        <w:rPr>
          <w:rFonts w:ascii="Times New Roman" w:hAnsi="Times New Roman" w:cs="Times New Roman"/>
          <w:sz w:val="24"/>
          <w:szCs w:val="24"/>
        </w:rPr>
        <w:t xml:space="preserve"> рублей. Фактически освоено – 36</w:t>
      </w:r>
      <w:r w:rsidRPr="00F724D7">
        <w:rPr>
          <w:rFonts w:ascii="Times New Roman" w:hAnsi="Times New Roman" w:cs="Times New Roman"/>
          <w:sz w:val="24"/>
          <w:szCs w:val="24"/>
        </w:rPr>
        <w:t>,3</w:t>
      </w:r>
      <w:r w:rsidR="007D1804">
        <w:rPr>
          <w:rFonts w:ascii="Times New Roman" w:hAnsi="Times New Roman" w:cs="Times New Roman"/>
          <w:sz w:val="24"/>
          <w:szCs w:val="24"/>
        </w:rPr>
        <w:t xml:space="preserve"> тыс. рублей, что составило 98,4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финансирования.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на реализацию муниципальных про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грамм приведены в приложении № 2 к сводному годовому докладу.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9C" w:rsidRPr="00CB2C82" w:rsidRDefault="00255B9C" w:rsidP="00255B9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Уровень реализации муниципальных программ</w:t>
      </w:r>
    </w:p>
    <w:p w:rsidR="00CB2C82" w:rsidRPr="00CB2C82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 xml:space="preserve">по итогам </w:t>
      </w:r>
      <w:r w:rsidR="00043D56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255B9C" w:rsidRPr="00255B9C" w:rsidRDefault="00255B9C" w:rsidP="000542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9C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(далее - оценка) по итогам </w:t>
      </w:r>
      <w:r w:rsidR="00043D56">
        <w:rPr>
          <w:rFonts w:ascii="Times New Roman" w:hAnsi="Times New Roman" w:cs="Times New Roman"/>
          <w:sz w:val="24"/>
          <w:szCs w:val="24"/>
        </w:rPr>
        <w:t>2023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года проводилась в соответствии с постановлением Администрации Верхнесеребряковского сельского поселения от </w:t>
      </w:r>
      <w:r w:rsidR="000542A7" w:rsidRPr="000542A7">
        <w:rPr>
          <w:rFonts w:ascii="Times New Roman" w:hAnsi="Times New Roman" w:cs="Times New Roman"/>
          <w:sz w:val="24"/>
          <w:szCs w:val="24"/>
        </w:rPr>
        <w:t>26.12.2018 № 108</w:t>
      </w:r>
      <w:r w:rsidRPr="000542A7">
        <w:rPr>
          <w:rFonts w:ascii="Times New Roman" w:hAnsi="Times New Roman" w:cs="Times New Roman"/>
          <w:sz w:val="24"/>
          <w:szCs w:val="24"/>
        </w:rPr>
        <w:t xml:space="preserve"> «</w:t>
      </w:r>
      <w:r w:rsidR="000542A7" w:rsidRPr="000542A7">
        <w:rPr>
          <w:rFonts w:ascii="Times New Roman" w:hAnsi="Times New Roman" w:cs="Times New Roman"/>
          <w:sz w:val="24"/>
          <w:szCs w:val="24"/>
        </w:rPr>
        <w:t>Об у</w:t>
      </w:r>
      <w:r w:rsidR="000542A7">
        <w:rPr>
          <w:rFonts w:ascii="Times New Roman" w:hAnsi="Times New Roman" w:cs="Times New Roman"/>
          <w:sz w:val="24"/>
          <w:szCs w:val="24"/>
        </w:rPr>
        <w:t xml:space="preserve">тверждении Порядка разработки, </w:t>
      </w:r>
      <w:r w:rsidR="000542A7" w:rsidRPr="000542A7">
        <w:rPr>
          <w:rFonts w:ascii="Times New Roman" w:hAnsi="Times New Roman" w:cs="Times New Roman"/>
          <w:sz w:val="24"/>
          <w:szCs w:val="24"/>
        </w:rPr>
        <w:t>ре</w:t>
      </w:r>
      <w:r w:rsidR="000542A7">
        <w:rPr>
          <w:rFonts w:ascii="Times New Roman" w:hAnsi="Times New Roman" w:cs="Times New Roman"/>
          <w:sz w:val="24"/>
          <w:szCs w:val="24"/>
        </w:rPr>
        <w:t xml:space="preserve">ализации и оценки эффективности </w:t>
      </w:r>
      <w:r w:rsidR="000542A7" w:rsidRPr="000542A7">
        <w:rPr>
          <w:rFonts w:ascii="Times New Roman" w:hAnsi="Times New Roman" w:cs="Times New Roman"/>
          <w:sz w:val="24"/>
          <w:szCs w:val="24"/>
        </w:rPr>
        <w:t>муниципальных</w:t>
      </w:r>
      <w:r w:rsidR="000542A7">
        <w:rPr>
          <w:rFonts w:ascii="Times New Roman" w:hAnsi="Times New Roman" w:cs="Times New Roman"/>
          <w:sz w:val="24"/>
          <w:szCs w:val="24"/>
        </w:rPr>
        <w:t xml:space="preserve"> программ Верхнесеребряковского </w:t>
      </w:r>
      <w:r w:rsidR="000542A7" w:rsidRPr="000542A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542A7">
        <w:rPr>
          <w:rFonts w:ascii="Times New Roman" w:hAnsi="Times New Roman" w:cs="Times New Roman"/>
          <w:sz w:val="24"/>
          <w:szCs w:val="24"/>
        </w:rPr>
        <w:t>»</w:t>
      </w:r>
      <w:r w:rsidRPr="00255B9C">
        <w:rPr>
          <w:rFonts w:ascii="Times New Roman" w:hAnsi="Times New Roman" w:cs="Times New Roman"/>
          <w:sz w:val="24"/>
          <w:szCs w:val="24"/>
        </w:rPr>
        <w:t xml:space="preserve">  и основана на совокупной оценке по 2 критериям: оценка степени дос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тижения плановых значений целевых индикаторов муниципальной программы и оценка уровня вы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полнение плановых объемов финансирования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муниципальной программы. По каждому критерию установлен весовой балл и определены показатели, в соответствии с которыми осуществляется оценка.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Оценка эффективности  программ 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Эффективность муниципальных программ определялась на основании степени выполнения целевых показателей, основных мероприятий и оценки бюджетной эффективности.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В рамках проведенной оценки эффективности достижения целевых показателей и кассового исполнения установлено,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что достигнут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 w:rsidR="00E708F7">
        <w:rPr>
          <w:rFonts w:ascii="Times New Roman" w:hAnsi="Times New Roman" w:cs="Times New Roman"/>
          <w:sz w:val="24"/>
          <w:szCs w:val="24"/>
          <w:lang w:bidi="ru-RU"/>
        </w:rPr>
        <w:t>эффективности  - по 4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 муни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softHyphen/>
        <w:t>ципальным программам.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Общие результаты оценки эффективности реализации муниципальных программ представле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ны в таблице 1.</w:t>
      </w:r>
    </w:p>
    <w:p w:rsidR="00255B9C" w:rsidRDefault="00255B9C" w:rsidP="00E12E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муниципальных программ Верхнесеребряковского сельского поселения решения о необходимости прекращения какой-либо из действующих  программ не принято. Вместе с тем, реализация </w:t>
      </w:r>
      <w:r w:rsidR="00E12E8C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255B9C">
        <w:rPr>
          <w:rFonts w:ascii="Times New Roman" w:hAnsi="Times New Roman" w:cs="Times New Roman"/>
          <w:sz w:val="24"/>
          <w:szCs w:val="24"/>
        </w:rPr>
        <w:t xml:space="preserve">муниципальных программ проведена с </w:t>
      </w:r>
      <w:r w:rsidR="00E12E8C">
        <w:rPr>
          <w:rFonts w:ascii="Times New Roman" w:hAnsi="Times New Roman" w:cs="Times New Roman"/>
          <w:sz w:val="24"/>
          <w:szCs w:val="24"/>
        </w:rPr>
        <w:t>удовлетворительным</w:t>
      </w:r>
      <w:r w:rsidRPr="00255B9C">
        <w:rPr>
          <w:rFonts w:ascii="Times New Roman" w:hAnsi="Times New Roman" w:cs="Times New Roman"/>
          <w:sz w:val="24"/>
          <w:szCs w:val="24"/>
        </w:rPr>
        <w:t xml:space="preserve"> уровнем.</w:t>
      </w:r>
    </w:p>
    <w:p w:rsidR="00CB2C82" w:rsidRPr="00F724D7" w:rsidRDefault="00CB2C82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5B9C" w:rsidRPr="00F724D7" w:rsidRDefault="00255B9C" w:rsidP="00CB2C82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24D7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t>Таблица 1</w:t>
      </w:r>
    </w:p>
    <w:p w:rsidR="00F724D7" w:rsidRDefault="00F724D7" w:rsidP="00F724D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CB2C82" w:rsidRPr="00A422C3" w:rsidRDefault="00255B9C" w:rsidP="00A42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  <w:lang w:bidi="ru-RU"/>
        </w:rPr>
        <w:t>Результаты оценки эффективности реализации муниципальных программ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36"/>
        <w:gridCol w:w="1505"/>
        <w:gridCol w:w="1704"/>
        <w:gridCol w:w="2414"/>
      </w:tblGrid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</w:t>
            </w:r>
          </w:p>
        </w:tc>
        <w:tc>
          <w:tcPr>
            <w:tcW w:w="1505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 дос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тижения целе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индикато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170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41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Оценка эффек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муни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ципальных про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505" w:type="dxa"/>
          </w:tcPr>
          <w:p w:rsidR="00255B9C" w:rsidRPr="00255B9C" w:rsidRDefault="00255B9C" w:rsidP="00E12E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</w:t>
            </w:r>
            <w:r w:rsidR="00E12E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70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99,6</w:t>
            </w:r>
          </w:p>
        </w:tc>
        <w:tc>
          <w:tcPr>
            <w:tcW w:w="241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  <w:r w:rsidR="00255B9C" w:rsidRPr="00255B9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05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</w:t>
            </w:r>
          </w:p>
        </w:tc>
        <w:tc>
          <w:tcPr>
            <w:tcW w:w="170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41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водных объектах»</w:t>
            </w:r>
          </w:p>
        </w:tc>
        <w:tc>
          <w:tcPr>
            <w:tcW w:w="1505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0,75</w:t>
            </w:r>
          </w:p>
        </w:tc>
        <w:tc>
          <w:tcPr>
            <w:tcW w:w="170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41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E8C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1505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0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41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E8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12E8C" w:rsidRPr="00255B9C" w:rsidTr="00E12E8C">
        <w:trPr>
          <w:trHeight w:val="20"/>
        </w:trPr>
        <w:tc>
          <w:tcPr>
            <w:tcW w:w="563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5.</w:t>
            </w:r>
          </w:p>
        </w:tc>
        <w:tc>
          <w:tcPr>
            <w:tcW w:w="3736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культуры и спорта»</w:t>
            </w:r>
          </w:p>
        </w:tc>
        <w:tc>
          <w:tcPr>
            <w:tcW w:w="1505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0,83</w:t>
            </w:r>
          </w:p>
        </w:tc>
        <w:tc>
          <w:tcPr>
            <w:tcW w:w="1704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414" w:type="dxa"/>
          </w:tcPr>
          <w:p w:rsidR="00E12E8C" w:rsidRPr="00255B9C" w:rsidRDefault="00E12E8C" w:rsidP="00C34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E8C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505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0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85,6</w:t>
            </w:r>
          </w:p>
        </w:tc>
        <w:tc>
          <w:tcPr>
            <w:tcW w:w="241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E8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7.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муниципальной службы»</w:t>
            </w:r>
          </w:p>
        </w:tc>
        <w:tc>
          <w:tcPr>
            <w:tcW w:w="1505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0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41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12E8C" w:rsidRPr="00255B9C" w:rsidTr="00E12E8C">
        <w:trPr>
          <w:trHeight w:val="20"/>
        </w:trPr>
        <w:tc>
          <w:tcPr>
            <w:tcW w:w="563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736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05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04" w:type="dxa"/>
          </w:tcPr>
          <w:p w:rsidR="00E12E8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97,9</w:t>
            </w:r>
          </w:p>
        </w:tc>
        <w:tc>
          <w:tcPr>
            <w:tcW w:w="2414" w:type="dxa"/>
          </w:tcPr>
          <w:p w:rsidR="00E12E8C" w:rsidRPr="00255B9C" w:rsidRDefault="00E12E8C" w:rsidP="00C34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E8C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  <w:tr w:rsidR="00255B9C" w:rsidRPr="00255B9C" w:rsidTr="00E12E8C">
        <w:trPr>
          <w:trHeight w:val="20"/>
        </w:trPr>
        <w:tc>
          <w:tcPr>
            <w:tcW w:w="5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736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5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0,60</w:t>
            </w:r>
          </w:p>
        </w:tc>
        <w:tc>
          <w:tcPr>
            <w:tcW w:w="170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98,4</w:t>
            </w:r>
          </w:p>
        </w:tc>
        <w:tc>
          <w:tcPr>
            <w:tcW w:w="2414" w:type="dxa"/>
          </w:tcPr>
          <w:p w:rsidR="00255B9C" w:rsidRPr="00255B9C" w:rsidRDefault="00E12E8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E8C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</w:tr>
    </w:tbl>
    <w:p w:rsidR="00CB2C82" w:rsidRDefault="00CB2C82" w:rsidP="00CB2C82">
      <w:pPr>
        <w:rPr>
          <w:rFonts w:ascii="Times New Roman" w:hAnsi="Times New Roman" w:cs="Times New Roman"/>
          <w:i/>
        </w:rPr>
      </w:pPr>
    </w:p>
    <w:p w:rsidR="00255B9C" w:rsidRPr="00CB2C82" w:rsidRDefault="00255B9C" w:rsidP="00A42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Предложения по дальнейшей реализации муниципальных программ</w:t>
      </w:r>
    </w:p>
    <w:p w:rsidR="00255B9C" w:rsidRPr="00255B9C" w:rsidRDefault="00255B9C" w:rsidP="00A422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Муниципальные программы не должны рассматриваться только как инструмент исполнения расходных обязательств поселения, а должны стать эффективным механизмом управления соответст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вующей сферой социально-экономического развития сельского поселения. В связи с чем, ответствен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ным исполнителям муниципальных программ необходимо повысить качество работы с муниципальными программами, в частности: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Включать в состав показа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телей муниципальных программ соответствующие показатели государственных программ Ростовской области, предусмотренные для муниципальных образований.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4D7">
        <w:rPr>
          <w:rFonts w:ascii="Times New Roman" w:hAnsi="Times New Roman" w:cs="Times New Roman"/>
          <w:sz w:val="24"/>
          <w:szCs w:val="24"/>
        </w:rPr>
        <w:t>Усилить контроль за ходом реализации муниципальных программ, в том числе за своевре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менным внесением изменений в муниципальных программы, особенно по объемам финансирова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ния,</w:t>
      </w:r>
      <w:proofErr w:type="gramEnd"/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lastRenderedPageBreak/>
        <w:t>Планировать бюджетные ассигнования на реализацию муниципальных программ в очеред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ном году и плановом периоде с учетом результатов реализации муниципальных программ за пре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дыдущий год.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Использовать результаты мониторинга муниципальных программ при принятии решений в части дальнейшей их реализации.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Ответственным исполнителям муниципальных программ соблюдать требования по подго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разработки, реализа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ции и оценки эффективности реализации муниципальных программ Верхнесеребряковского сельского поселения.</w:t>
      </w:r>
    </w:p>
    <w:p w:rsidR="00255B9C" w:rsidRPr="00255B9C" w:rsidRDefault="00255B9C" w:rsidP="00255B9C">
      <w:pPr>
        <w:rPr>
          <w:lang w:val="x-none"/>
        </w:rPr>
        <w:sectPr w:rsidR="00255B9C" w:rsidRPr="00255B9C" w:rsidSect="00255B9C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55B9C" w:rsidRPr="00CB2C82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724D7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t>к сводному годовому докладу о ходе реализации и</w:t>
      </w:r>
    </w:p>
    <w:p w:rsidR="00255B9C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t>оценке</w:t>
      </w:r>
      <w:r w:rsidR="0048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82">
        <w:rPr>
          <w:rFonts w:ascii="Times New Roman" w:hAnsi="Times New Roman" w:cs="Times New Roman"/>
          <w:b/>
          <w:sz w:val="24"/>
          <w:szCs w:val="24"/>
        </w:rPr>
        <w:t xml:space="preserve"> эффек</w:t>
      </w:r>
      <w:r w:rsidR="00F724D7">
        <w:rPr>
          <w:rFonts w:ascii="Times New Roman" w:hAnsi="Times New Roman" w:cs="Times New Roman"/>
          <w:b/>
          <w:sz w:val="24"/>
          <w:szCs w:val="24"/>
        </w:rPr>
        <w:t>тивности муниципальных программ</w:t>
      </w:r>
    </w:p>
    <w:p w:rsidR="00A422C3" w:rsidRPr="00F724D7" w:rsidRDefault="00A422C3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B9C" w:rsidRPr="00CB2C82" w:rsidRDefault="00255B9C" w:rsidP="00F724D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достижении значений целевых показателей (индикаторов) муниципальных программ</w:t>
      </w:r>
    </w:p>
    <w:tbl>
      <w:tblPr>
        <w:tblpPr w:leftFromText="180" w:rightFromText="180" w:vertAnchor="text" w:horzAnchor="margin" w:tblpXSpec="center" w:tblpY="334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6"/>
        <w:gridCol w:w="9"/>
        <w:gridCol w:w="4399"/>
        <w:gridCol w:w="1276"/>
        <w:gridCol w:w="1701"/>
        <w:gridCol w:w="1417"/>
        <w:gridCol w:w="1843"/>
        <w:gridCol w:w="3260"/>
      </w:tblGrid>
      <w:tr w:rsidR="00255B9C" w:rsidRPr="007F2277" w:rsidTr="00A422C3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/п</w:t>
            </w:r>
          </w:p>
        </w:tc>
        <w:tc>
          <w:tcPr>
            <w:tcW w:w="4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Единицы</w:t>
            </w:r>
          </w:p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Значения целевых показателей (индикаторов) муниципальной программы, подпрогр</w:t>
            </w:r>
            <w:r w:rsidR="00A422C3"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аммы, ведомственной целевой про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Степень достижения запланиро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softHyphen/>
              <w:t>ванного уровня (%)2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Обоснование отклонений значений целевых индикаторов на конец отчетного года (при наличии)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 Муниципальная программа «Обеспечение качественными жилищно-коммунальными услугами населения Верхнесеребряковского сельского поселения»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Удовлетворенность населения жилищно-коммунальными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Обеспечение содержания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1.1. Подпрограмма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 Развитие жилищного хозяйства Верхнесеребряковского сельского поселения»</w:t>
            </w:r>
          </w:p>
        </w:tc>
      </w:tr>
      <w:tr w:rsidR="00255B9C" w:rsidRPr="007F2277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1.1.1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47,4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47,42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1.1.2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Уровень газификации социальных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1.1.3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населения, заключивших договора на оказание услуг по обращению с твердыми коммунальными отходами с региональным оператором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1.2. Подпрограмма 2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« Благоустройство территории Верхнесеребряковского сельского поселения 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val="x-none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 Муниципальная программа «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 Обеспечение общественного порядка и профилактика правонарушений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»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2.1. Подпрограмма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 « «Противодействие коррупции в Верхнесеребряковском сельском поселении»</w:t>
            </w:r>
          </w:p>
        </w:tc>
      </w:tr>
      <w:tr w:rsidR="00255B9C" w:rsidRPr="007F2277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2.1.1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согласно плану</w:t>
            </w:r>
          </w:p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Правительства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2.1.2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граждан, опрошенных в ходе мониторинга общественного мне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ния,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удовлетворенных информационной открытостью деятельности органов исполнительной власти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85 %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опрошенных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удовлетворены открытостью и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работой администрации и не сталкивались с проявлением коррупции в нашем поселении; 15 % - затрудняются ответить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2.2. Подпрограмма 2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«Профилактика терроризма и экстремизма, гармонизация межнациональных отношений»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укрепление правопорядка и повышение уровня  общественной безопасности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формирование толерантного со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>знания, гармонизация межэтнических и межкультурных отношений среди населения.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2.3. Подпрограмма 3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« Противодействие злоупотреблению наркотиками и их незаконному обороту»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общепрофилактической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увеличение организации пропаганды здорового образа жизни подростков, молодежи, их ориентация на духовные ценности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2.3.2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Сокращение площади очагов произрастания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наркотикосодержащих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постепенное создание условий для приостановления роста злоупотребления наркотиками и их незаконного оборота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 Муниципальная программа «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Защита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населения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территории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от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softHyphen/>
              <w:t>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,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обеспечение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пожарной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безопасности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безопасности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людей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водных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объектах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оличество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профилактических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мероприятий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предупреждению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пожаров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, 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и 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происшествий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водных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3.1. Подпрограмма 1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«Пожарная безопасность»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Количество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пожаров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,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произошедших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территории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Количество спасенных людей на пожарах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 xml:space="preserve">3.2.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Подпрограмма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2 «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Защита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населения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от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Количество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выездов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чрезвычайные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ситуации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происшествия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оличество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спасенных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людей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при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ситуациях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происшествиях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Количество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оповещенного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населения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системой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оповещения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3.3.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Подпрограмма 3 «Обеспечение безопасности на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водных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объектах»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профилактических выездов по предупреждению происшествий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3.3.2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предотвращенных происшествий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 Муниципальная программа «Охрана окружающей среды и рациональное природопользование»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76,0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За счет сбора и вывоза мусора региональным оператором от населения, снижается количество не санкционированных свалок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4.1. Подпрограмма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 «Охрана окружающей среды в Верхнесеребряковском сельском поселении»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4.2.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Подпрограмма 2.  «Система управления отходами на территории Верхнесеребряковского сельского поселения»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76,0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За счет сбора и вывоза мусора региональным оператором от населения, снижается количество не санкционированных свалок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 Муниципальная программа «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Развитие культуры и спорта»</w:t>
            </w:r>
          </w:p>
        </w:tc>
      </w:tr>
      <w:tr w:rsidR="00255B9C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Количество посещений учреждений куль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>туры (на 1000 человек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5.2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объектов культур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наследия муниципальной собствен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>ности, находящихся в удовлетворитель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>ном состоянии, в общем количестве объектов культур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наследия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граждан Верхнесеребряковского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9,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9,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5.1 Подпрограмма 1 «Развитие культуры»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5.2.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«Развитие физической культуры и массового спорта»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Численность занимающихся физической культурой и массовым спортом в организациях, расположенных на территории Верхнесеребряковского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 Муниципальная программа «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Энергосбережение и повышение энергетической эффективности»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фактически освещенных улиц в общей протяженности улиц населенных пунктов муниципальных образований Верхнесеребряковского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6.1. Подпрограмма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 « Энергосбережение и повышение энергетической эффективности в муниципальных учреждениях 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Доля объема электрической энергии (далее – ЭЭ), потребляемой бюджетными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учреждениями (далее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–Б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У), расчеты за которую осуществляются на основании показаний приборов учета, в общем объеме ЭЭ, потребляемой БУ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6.1.2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6.2.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Количество разработанной проектно-сметной документации на реконструкцию и капитальный ремонт объектов электрических сете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й(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включая разработку локальных смет на текущий ремонт уличного освещения)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Протяженность реконструированных и восстановленных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фактически освещенных улиц в общей протяженности улиц населенных пунктов муниципального образования Верхнесеребряковского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5E52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E52C7"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 Муниципальная программа «Развитие муниципальной службы»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прошедших повышение квалификации по профильным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граждан, удовлетворенных уровнем информированности о деятельности Администрации Верхнесеребряковского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  <w:r w:rsidR="00A422C3" w:rsidRPr="007F227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7.1. Подпрограмма 1 «Развитие муниципальной службы в Верхнесеребряковском сельском поселении»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Доля муниципальных служащих, прошедших повышение квалификации по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профильным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7.1.3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7.2.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«Реализация муниципальной информационной политики и содействие развитию инициатив гражданского общества»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Доля опубликованных НПА в Муниципальном вестнике Верхнесеребряковского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сельского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паоселения</w:t>
            </w:r>
            <w:proofErr w:type="spell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, к общему количеству НПА,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размещенных (опубликованных) НПА и иной правовой информации на официальном сайте Администрации в информационно-телекоммуникационной сети «Интернет» к общему количеству НПА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7F2277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граждан, удовлетворенных уровнем информированности о деятельности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  <w:r w:rsidR="00A422C3" w:rsidRPr="007F227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7F2277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 Муниципальная программа «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Управление муниципальными финансами и создание условий для эффективного управления муниципальными финансами »</w:t>
            </w:r>
          </w:p>
        </w:tc>
      </w:tr>
      <w:tr w:rsidR="00255B9C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Наличие бюджетного прогноза Верхнесеребряковского поселения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Темп роста налоговых и неналоговых доходов бюджета Верхнесеребряковского сельского поселения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123,2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Отношение объема муниципального долга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Верхнесеребряковского сельского поселения по состоянию на 1 января года, следующего за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отчетным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8.1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Подпрограмма 1 «Долгосрочное финансовое планирование»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Объем налоговых и неналоговых доходов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тыс. 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4695,0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5775,1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6116,6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расходов местного бюджета, формируемых в рамках муниципальных программ Верхнесеребряковского сельского поселения, в общем объеме расходов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99,4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8.2. 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Исполнение расходных обязательств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kern w:val="2"/>
                <w:sz w:val="23"/>
                <w:szCs w:val="23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97,9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8.2.4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организаций сектора 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8.3. Подпрограмма 3 «Управление муниципальным долгом Верхнесеребряковского сельского поселения»</w:t>
            </w:r>
          </w:p>
        </w:tc>
      </w:tr>
      <w:tr w:rsidR="00255B9C" w:rsidRPr="007F2277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8.3.1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7F2277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Верхнесеребряковского сельского поселения 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 Муниципальная программа «</w:t>
            </w: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Управление муниципальным имуществом »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Доля доходов от сдачи в аренду, имущества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находящееся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Осуществление государственной регистрации на объекты недвижимого имущества проведено не в полном объеме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Доля доходов от арендной платы за земельные </w:t>
            </w:r>
            <w:proofErr w:type="gramStart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участки</w:t>
            </w:r>
            <w:proofErr w:type="gramEnd"/>
            <w:r w:rsidRPr="007F2277">
              <w:rPr>
                <w:rFonts w:ascii="Times New Roman" w:hAnsi="Times New Roman" w:cs="Times New Roman"/>
                <w:sz w:val="23"/>
                <w:szCs w:val="23"/>
              </w:rPr>
              <w:t xml:space="preserve">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9.1. Подпрограмма 1.  «Управление муниципальным имуществом»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5E52C7" w:rsidRPr="007F2277" w:rsidTr="005E52C7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2C7" w:rsidRPr="007F2277" w:rsidRDefault="005E52C7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5E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2C7" w:rsidRPr="007F2277" w:rsidRDefault="005E52C7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7F2277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7F2277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9.2  Подпрограмма 2.  «Землеустройство»</w:t>
            </w:r>
          </w:p>
        </w:tc>
      </w:tr>
      <w:tr w:rsidR="007E18EF" w:rsidRPr="007F2277" w:rsidTr="007E18EF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8EF" w:rsidRPr="007F2277" w:rsidRDefault="007E18EF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7E18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7E18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7E18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7E18EF" w:rsidRPr="007F2277" w:rsidTr="007E18EF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8EF" w:rsidRPr="007F2277" w:rsidRDefault="007E18EF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Оценка рыночной стоимости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7E18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7E18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7E18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8EF" w:rsidRPr="007F2277" w:rsidRDefault="007E18EF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</w:tbl>
    <w:p w:rsidR="00255B9C" w:rsidRPr="00255B9C" w:rsidRDefault="00255B9C" w:rsidP="00255B9C">
      <w:pPr>
        <w:sectPr w:rsidR="00255B9C" w:rsidRPr="00255B9C" w:rsidSect="00D13E2C">
          <w:pgSz w:w="16838" w:h="11906" w:orient="landscape"/>
          <w:pgMar w:top="709" w:right="851" w:bottom="567" w:left="709" w:header="0" w:footer="3" w:gutter="0"/>
          <w:cols w:space="720"/>
          <w:noEndnote/>
          <w:docGrid w:linePitch="360"/>
        </w:sectPr>
      </w:pPr>
    </w:p>
    <w:p w:rsidR="00255B9C" w:rsidRPr="00255B9C" w:rsidRDefault="00255B9C" w:rsidP="00255B9C"/>
    <w:p w:rsidR="00255B9C" w:rsidRPr="00484558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724D7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 xml:space="preserve">к сводному годовому докладу о ходе реализации и </w:t>
      </w:r>
    </w:p>
    <w:p w:rsidR="00255B9C" w:rsidRPr="00484558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>оценке эффективности муниципальных программ</w:t>
      </w:r>
    </w:p>
    <w:p w:rsidR="00255B9C" w:rsidRPr="00255B9C" w:rsidRDefault="00255B9C" w:rsidP="00255B9C"/>
    <w:p w:rsidR="00255B9C" w:rsidRPr="00484558" w:rsidRDefault="00255B9C" w:rsidP="00CB2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558">
        <w:rPr>
          <w:rFonts w:ascii="Times New Roman" w:hAnsi="Times New Roman" w:cs="Times New Roman"/>
          <w:b/>
          <w:i/>
          <w:sz w:val="24"/>
          <w:szCs w:val="24"/>
        </w:rPr>
        <w:t>Отчет об использовании бюджетных ассигнований на реализацию мун</w:t>
      </w:r>
      <w:r w:rsidR="00CB2C82" w:rsidRPr="00484558">
        <w:rPr>
          <w:rFonts w:ascii="Times New Roman" w:hAnsi="Times New Roman" w:cs="Times New Roman"/>
          <w:b/>
          <w:i/>
          <w:sz w:val="24"/>
          <w:szCs w:val="24"/>
        </w:rPr>
        <w:t xml:space="preserve">иципальных программ за </w:t>
      </w:r>
      <w:r w:rsidR="00043D56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="00CB2C82" w:rsidRPr="00484558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tbl>
      <w:tblPr>
        <w:tblW w:w="14884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3"/>
        <w:gridCol w:w="1417"/>
        <w:gridCol w:w="1277"/>
        <w:gridCol w:w="1559"/>
        <w:gridCol w:w="2835"/>
      </w:tblGrid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Оценка расходов реализации программы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запланированного уровня затрат (% выполнения)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Примечание (указываются причины от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клонений, причины не ос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воения выделенных финан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совых средств)</w:t>
            </w: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15 624,1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15 555,1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1 363,1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1 294,1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14 261,0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14 261,0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жилищного хозяйства Верхнесеребряковского сельского поселения»;</w:t>
            </w: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15 327,1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15 326,8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14 261,0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14 261,0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Верхнесеребряковского сельского поселения»</w:t>
            </w: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общественного порядка и профилактика правонарушений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Верхнесеребряковском сельском поселении»</w:t>
            </w: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терроризма и экстремизма, гармонизация межнациональных отношений»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водных объектах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4021,2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4021,1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3819,7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и безопасность людей </w:t>
            </w:r>
            <w:proofErr w:type="gramStart"/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4021,2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4021,1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3819,7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окружающей среды и рациональное природопользование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окружающей среды в Верхнесеребряковском сельском поселении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 управления отходами на территории Верхнесеребряковского сельского поселения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 и спорта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8994,2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8994,0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4182,9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3993,3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8994,2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8994,0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4182,9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3993,3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Верхнесеребряковского сельском поселении»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«Развитие муниципальной службы»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службы»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3 «Социальная политика»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7F22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7F22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5379,9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5267,3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5379,9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5267,3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«Нормативно-методическое, 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и организация бюджетного процесса»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5379,9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5267,3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5379,9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5267,3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F22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7F22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77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7" w:rsidRPr="007F2277" w:rsidRDefault="007F2277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7F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7F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2277" w:rsidRPr="007F2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F2277" w:rsidP="007F22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Подпрограмма 2. «Землеустройство»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F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F2277" w:rsidP="007F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7F2277" w:rsidRDefault="007E18EF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930"/>
          <w:tblCellSpacing w:w="5" w:type="nil"/>
        </w:trPr>
        <w:tc>
          <w:tcPr>
            <w:tcW w:w="5103" w:type="dxa"/>
            <w:tcBorders>
              <w:top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7F2277" w:rsidTr="007F2277">
        <w:trPr>
          <w:trHeight w:val="20"/>
          <w:tblCellSpacing w:w="5" w:type="nil"/>
        </w:trPr>
        <w:tc>
          <w:tcPr>
            <w:tcW w:w="14884" w:type="dxa"/>
            <w:gridSpan w:val="6"/>
          </w:tcPr>
          <w:p w:rsidR="00CB2C82" w:rsidRPr="007F2277" w:rsidRDefault="00CB2C82" w:rsidP="007F22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27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                                                     А.А. Татевосян</w:t>
            </w:r>
          </w:p>
        </w:tc>
      </w:tr>
    </w:tbl>
    <w:p w:rsidR="00255B9C" w:rsidRPr="00255B9C" w:rsidRDefault="00255B9C" w:rsidP="00255B9C"/>
    <w:p w:rsidR="00255B9C" w:rsidRPr="00255B9C" w:rsidRDefault="00255B9C" w:rsidP="00255B9C"/>
    <w:p w:rsidR="00255B9C" w:rsidRPr="00255B9C" w:rsidRDefault="00255B9C" w:rsidP="00255B9C"/>
    <w:p w:rsidR="0075051D" w:rsidRDefault="0075051D"/>
    <w:sectPr w:rsidR="0075051D" w:rsidSect="00D13E2C">
      <w:pgSz w:w="16838" w:h="11906" w:orient="landscape"/>
      <w:pgMar w:top="284" w:right="851" w:bottom="426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E67"/>
    <w:multiLevelType w:val="hybridMultilevel"/>
    <w:tmpl w:val="61E65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B7D83"/>
    <w:multiLevelType w:val="hybridMultilevel"/>
    <w:tmpl w:val="A364DE38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1E227C"/>
    <w:multiLevelType w:val="hybridMultilevel"/>
    <w:tmpl w:val="47A277A4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B7DE2"/>
    <w:multiLevelType w:val="hybridMultilevel"/>
    <w:tmpl w:val="9F1A0F2C"/>
    <w:lvl w:ilvl="0" w:tplc="92347FB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4">
    <w:nsid w:val="64EF79F2"/>
    <w:multiLevelType w:val="hybridMultilevel"/>
    <w:tmpl w:val="F7868FF0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046496"/>
    <w:multiLevelType w:val="hybridMultilevel"/>
    <w:tmpl w:val="3C829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16"/>
    <w:rsid w:val="00043D56"/>
    <w:rsid w:val="000542A7"/>
    <w:rsid w:val="00084E16"/>
    <w:rsid w:val="000E4370"/>
    <w:rsid w:val="00255B9C"/>
    <w:rsid w:val="00484558"/>
    <w:rsid w:val="005E52C7"/>
    <w:rsid w:val="0075051D"/>
    <w:rsid w:val="007D1804"/>
    <w:rsid w:val="007E18EF"/>
    <w:rsid w:val="007F2277"/>
    <w:rsid w:val="00A422C3"/>
    <w:rsid w:val="00CB2C82"/>
    <w:rsid w:val="00D13E2C"/>
    <w:rsid w:val="00E12E8C"/>
    <w:rsid w:val="00E708F7"/>
    <w:rsid w:val="00F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2023-03-15T07:11:00Z</dcterms:created>
  <dcterms:modified xsi:type="dcterms:W3CDTF">2024-04-04T08:33:00Z</dcterms:modified>
</cp:coreProperties>
</file>