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E4" w:rsidRPr="00265639" w:rsidRDefault="005A5CE4" w:rsidP="00745ABF">
      <w:pPr>
        <w:jc w:val="center"/>
        <w:rPr>
          <w:sz w:val="24"/>
          <w:szCs w:val="24"/>
        </w:rPr>
      </w:pPr>
    </w:p>
    <w:p w:rsidR="00D0107B" w:rsidRPr="00265639" w:rsidRDefault="00D0107B" w:rsidP="00D0107B">
      <w:pPr>
        <w:jc w:val="center"/>
        <w:rPr>
          <w:sz w:val="24"/>
          <w:szCs w:val="24"/>
        </w:rPr>
      </w:pPr>
      <w:r w:rsidRPr="00265639">
        <w:rPr>
          <w:sz w:val="24"/>
          <w:szCs w:val="24"/>
        </w:rPr>
        <w:t>РОССИЙСКАЯ ФЕДЕРАЦИЯ</w:t>
      </w:r>
    </w:p>
    <w:p w:rsidR="00D0107B" w:rsidRPr="00265639" w:rsidRDefault="00D0107B" w:rsidP="00D0107B">
      <w:pPr>
        <w:jc w:val="center"/>
        <w:rPr>
          <w:sz w:val="24"/>
          <w:szCs w:val="24"/>
        </w:rPr>
      </w:pPr>
      <w:r w:rsidRPr="00265639">
        <w:rPr>
          <w:sz w:val="24"/>
          <w:szCs w:val="24"/>
        </w:rPr>
        <w:t>РОСТОВСКАЯ ОБЛАСТЬ</w:t>
      </w:r>
    </w:p>
    <w:p w:rsidR="00D0107B" w:rsidRPr="00265639" w:rsidRDefault="00D0107B" w:rsidP="00D0107B">
      <w:pPr>
        <w:jc w:val="center"/>
        <w:rPr>
          <w:sz w:val="24"/>
          <w:szCs w:val="24"/>
        </w:rPr>
      </w:pPr>
      <w:r w:rsidRPr="00265639">
        <w:rPr>
          <w:sz w:val="24"/>
          <w:szCs w:val="24"/>
        </w:rPr>
        <w:t>ЗИМОВНИКОВСКИЙ РАЙОН</w:t>
      </w:r>
    </w:p>
    <w:p w:rsidR="00D0107B" w:rsidRPr="00265639" w:rsidRDefault="00D0107B" w:rsidP="00D0107B">
      <w:pPr>
        <w:pStyle w:val="af2"/>
        <w:ind w:firstLine="0"/>
        <w:rPr>
          <w:b w:val="0"/>
          <w:bCs w:val="0"/>
        </w:rPr>
      </w:pPr>
      <w:r w:rsidRPr="00265639">
        <w:rPr>
          <w:b w:val="0"/>
          <w:bCs w:val="0"/>
        </w:rPr>
        <w:t xml:space="preserve">                                                  АДМИНИСТРАЦИЯ</w:t>
      </w:r>
    </w:p>
    <w:p w:rsidR="00D0107B" w:rsidRPr="00265639" w:rsidRDefault="00D0107B" w:rsidP="00D0107B">
      <w:pPr>
        <w:pStyle w:val="af2"/>
        <w:jc w:val="center"/>
        <w:rPr>
          <w:b w:val="0"/>
        </w:rPr>
      </w:pPr>
      <w:r w:rsidRPr="00265639">
        <w:rPr>
          <w:b w:val="0"/>
        </w:rPr>
        <w:t>ВЕРХНЕСЕРЕБРЯКОВСКОГО  СЕЛЬСКОГО   ПОСЕЛЕНИЯ</w:t>
      </w:r>
    </w:p>
    <w:p w:rsidR="00D0107B" w:rsidRPr="00265639" w:rsidRDefault="00D0107B" w:rsidP="00D0107B">
      <w:pPr>
        <w:pStyle w:val="af2"/>
        <w:jc w:val="center"/>
        <w:rPr>
          <w:b w:val="0"/>
        </w:rPr>
      </w:pPr>
    </w:p>
    <w:p w:rsidR="00D0107B" w:rsidRPr="00265639" w:rsidRDefault="00637598" w:rsidP="00D0107B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</w:t>
      </w:r>
    </w:p>
    <w:p w:rsidR="00D0107B" w:rsidRPr="00265639" w:rsidRDefault="00D0107B" w:rsidP="00D0107B">
      <w:pPr>
        <w:jc w:val="center"/>
        <w:rPr>
          <w:sz w:val="24"/>
          <w:szCs w:val="24"/>
        </w:rPr>
      </w:pPr>
    </w:p>
    <w:p w:rsidR="00D0107B" w:rsidRPr="00265639" w:rsidRDefault="00637598" w:rsidP="00D0107B">
      <w:pPr>
        <w:jc w:val="center"/>
        <w:rPr>
          <w:sz w:val="24"/>
          <w:szCs w:val="24"/>
        </w:rPr>
      </w:pPr>
      <w:r w:rsidRPr="00637598">
        <w:rPr>
          <w:sz w:val="24"/>
          <w:szCs w:val="24"/>
        </w:rPr>
        <w:t>31.05</w:t>
      </w:r>
      <w:r w:rsidR="00D0107B" w:rsidRPr="00637598">
        <w:rPr>
          <w:sz w:val="24"/>
          <w:szCs w:val="24"/>
        </w:rPr>
        <w:t>.2015</w:t>
      </w:r>
      <w:r w:rsidR="00D0107B" w:rsidRPr="00265639">
        <w:rPr>
          <w:sz w:val="24"/>
          <w:szCs w:val="24"/>
        </w:rPr>
        <w:t xml:space="preserve">                                          № </w:t>
      </w:r>
      <w:r>
        <w:rPr>
          <w:sz w:val="24"/>
          <w:szCs w:val="24"/>
        </w:rPr>
        <w:t>31</w:t>
      </w:r>
      <w:r w:rsidR="00D0107B" w:rsidRPr="00265639">
        <w:rPr>
          <w:sz w:val="24"/>
          <w:szCs w:val="24"/>
        </w:rPr>
        <w:t xml:space="preserve">                           сл. </w:t>
      </w:r>
      <w:proofErr w:type="spellStart"/>
      <w:r w:rsidR="00D0107B" w:rsidRPr="00265639">
        <w:rPr>
          <w:sz w:val="24"/>
          <w:szCs w:val="24"/>
        </w:rPr>
        <w:t>Верхнесеребряковка</w:t>
      </w:r>
      <w:proofErr w:type="spellEnd"/>
    </w:p>
    <w:p w:rsidR="00D0107B" w:rsidRPr="00265639" w:rsidRDefault="00D0107B" w:rsidP="00D0107B">
      <w:pPr>
        <w:jc w:val="center"/>
        <w:rPr>
          <w:sz w:val="24"/>
          <w:szCs w:val="24"/>
        </w:rPr>
      </w:pPr>
    </w:p>
    <w:p w:rsidR="00D0107B" w:rsidRPr="00265639" w:rsidRDefault="005F7CE8" w:rsidP="00D0107B">
      <w:pPr>
        <w:suppressAutoHyphens/>
        <w:rPr>
          <w:b/>
          <w:kern w:val="2"/>
          <w:sz w:val="24"/>
          <w:szCs w:val="24"/>
        </w:rPr>
      </w:pPr>
      <w:r w:rsidRPr="00265639">
        <w:rPr>
          <w:b/>
          <w:kern w:val="2"/>
          <w:sz w:val="24"/>
          <w:szCs w:val="24"/>
        </w:rPr>
        <w:t xml:space="preserve">Об утверждении отчета </w:t>
      </w:r>
      <w:r w:rsidRPr="00265639">
        <w:rPr>
          <w:b/>
          <w:kern w:val="2"/>
          <w:sz w:val="24"/>
          <w:szCs w:val="24"/>
        </w:rPr>
        <w:br/>
        <w:t xml:space="preserve">о реализации </w:t>
      </w:r>
      <w:r w:rsidR="00D0107B" w:rsidRPr="00265639">
        <w:rPr>
          <w:b/>
          <w:kern w:val="2"/>
          <w:sz w:val="24"/>
          <w:szCs w:val="24"/>
        </w:rPr>
        <w:t>муниципальной</w:t>
      </w:r>
      <w:r w:rsidRPr="00265639">
        <w:rPr>
          <w:b/>
          <w:kern w:val="2"/>
          <w:sz w:val="24"/>
          <w:szCs w:val="24"/>
        </w:rPr>
        <w:t xml:space="preserve"> программы </w:t>
      </w:r>
      <w:r w:rsidRPr="00265639">
        <w:rPr>
          <w:b/>
          <w:kern w:val="2"/>
          <w:sz w:val="24"/>
          <w:szCs w:val="24"/>
        </w:rPr>
        <w:br/>
      </w:r>
      <w:proofErr w:type="spellStart"/>
      <w:r w:rsidR="00D0107B" w:rsidRPr="00265639">
        <w:rPr>
          <w:b/>
          <w:kern w:val="2"/>
          <w:sz w:val="24"/>
          <w:szCs w:val="24"/>
        </w:rPr>
        <w:t>Верхнесеребряковского</w:t>
      </w:r>
      <w:proofErr w:type="spellEnd"/>
      <w:r w:rsidR="00D0107B" w:rsidRPr="00265639">
        <w:rPr>
          <w:b/>
          <w:kern w:val="2"/>
          <w:sz w:val="24"/>
          <w:szCs w:val="24"/>
        </w:rPr>
        <w:t xml:space="preserve"> сельского поселения </w:t>
      </w:r>
    </w:p>
    <w:p w:rsidR="005F7CE8" w:rsidRPr="00265639" w:rsidRDefault="005F7CE8" w:rsidP="00D0107B">
      <w:pPr>
        <w:suppressAutoHyphens/>
        <w:rPr>
          <w:b/>
          <w:kern w:val="2"/>
          <w:sz w:val="24"/>
          <w:szCs w:val="24"/>
        </w:rPr>
      </w:pPr>
      <w:r w:rsidRPr="00265639">
        <w:rPr>
          <w:b/>
          <w:kern w:val="2"/>
          <w:sz w:val="24"/>
          <w:szCs w:val="24"/>
        </w:rPr>
        <w:t xml:space="preserve"> «</w:t>
      </w:r>
      <w:r w:rsidRPr="00265639">
        <w:rPr>
          <w:b/>
          <w:bCs/>
          <w:kern w:val="2"/>
          <w:sz w:val="24"/>
          <w:szCs w:val="24"/>
        </w:rPr>
        <w:t xml:space="preserve">Управление </w:t>
      </w:r>
      <w:r w:rsidR="00D0107B" w:rsidRPr="00265639">
        <w:rPr>
          <w:b/>
          <w:bCs/>
          <w:kern w:val="2"/>
          <w:sz w:val="24"/>
          <w:szCs w:val="24"/>
        </w:rPr>
        <w:t>муниципальными</w:t>
      </w:r>
      <w:r w:rsidRPr="00265639">
        <w:rPr>
          <w:b/>
          <w:bCs/>
          <w:kern w:val="2"/>
          <w:sz w:val="24"/>
          <w:szCs w:val="24"/>
        </w:rPr>
        <w:t xml:space="preserve"> </w:t>
      </w:r>
      <w:r w:rsidRPr="00265639">
        <w:rPr>
          <w:b/>
          <w:bCs/>
          <w:kern w:val="2"/>
          <w:sz w:val="24"/>
          <w:szCs w:val="24"/>
        </w:rPr>
        <w:br/>
        <w:t xml:space="preserve">финансами и создание условий для эффективного </w:t>
      </w:r>
      <w:r w:rsidRPr="00265639">
        <w:rPr>
          <w:b/>
          <w:bCs/>
          <w:kern w:val="2"/>
          <w:sz w:val="24"/>
          <w:szCs w:val="24"/>
        </w:rPr>
        <w:br/>
        <w:t xml:space="preserve">управления муниципальными финансами» </w:t>
      </w:r>
      <w:r w:rsidRPr="00265639">
        <w:rPr>
          <w:b/>
          <w:kern w:val="2"/>
          <w:sz w:val="24"/>
          <w:szCs w:val="24"/>
        </w:rPr>
        <w:t>за 2014 год</w:t>
      </w:r>
    </w:p>
    <w:p w:rsidR="005F7CE8" w:rsidRPr="00265639" w:rsidRDefault="005F7CE8" w:rsidP="005F7CE8">
      <w:pPr>
        <w:jc w:val="center"/>
        <w:rPr>
          <w:b/>
          <w:kern w:val="2"/>
          <w:sz w:val="24"/>
          <w:szCs w:val="24"/>
        </w:rPr>
      </w:pPr>
    </w:p>
    <w:p w:rsidR="005F7CE8" w:rsidRPr="00265639" w:rsidRDefault="005F7CE8" w:rsidP="005F7CE8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D0107B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265639">
        <w:rPr>
          <w:kern w:val="2"/>
          <w:sz w:val="24"/>
          <w:szCs w:val="24"/>
        </w:rPr>
        <w:t xml:space="preserve">В соответствии с </w:t>
      </w:r>
      <w:r w:rsidRPr="00265639">
        <w:rPr>
          <w:bCs/>
          <w:kern w:val="2"/>
          <w:sz w:val="24"/>
          <w:szCs w:val="24"/>
        </w:rPr>
        <w:t xml:space="preserve">постановлением </w:t>
      </w:r>
      <w:r w:rsidR="00D0107B" w:rsidRPr="00265639">
        <w:rPr>
          <w:bCs/>
          <w:kern w:val="2"/>
          <w:sz w:val="24"/>
          <w:szCs w:val="24"/>
        </w:rPr>
        <w:t xml:space="preserve">Администрации </w:t>
      </w:r>
      <w:proofErr w:type="spellStart"/>
      <w:r w:rsidR="00D0107B" w:rsidRPr="00265639">
        <w:rPr>
          <w:bCs/>
          <w:kern w:val="2"/>
          <w:sz w:val="24"/>
          <w:szCs w:val="24"/>
        </w:rPr>
        <w:t>Верхнесеребряковского</w:t>
      </w:r>
      <w:proofErr w:type="spellEnd"/>
      <w:r w:rsidR="00D0107B" w:rsidRPr="00265639">
        <w:rPr>
          <w:bCs/>
          <w:kern w:val="2"/>
          <w:sz w:val="24"/>
          <w:szCs w:val="24"/>
        </w:rPr>
        <w:t xml:space="preserve"> сельс</w:t>
      </w:r>
      <w:r w:rsidR="0047257D" w:rsidRPr="00265639">
        <w:rPr>
          <w:bCs/>
          <w:kern w:val="2"/>
          <w:sz w:val="24"/>
          <w:szCs w:val="24"/>
        </w:rPr>
        <w:t>к</w:t>
      </w:r>
      <w:r w:rsidR="003C6B33">
        <w:rPr>
          <w:bCs/>
          <w:kern w:val="2"/>
          <w:sz w:val="24"/>
          <w:szCs w:val="24"/>
        </w:rPr>
        <w:t>ого поселения от 02.09.2013 № 58</w:t>
      </w:r>
      <w:r w:rsidR="00D0107B" w:rsidRPr="00265639">
        <w:rPr>
          <w:bCs/>
          <w:kern w:val="2"/>
          <w:sz w:val="24"/>
          <w:szCs w:val="24"/>
        </w:rPr>
        <w:t xml:space="preserve"> «Об утверждении Порядка </w:t>
      </w:r>
      <w:r w:rsidRPr="00265639">
        <w:rPr>
          <w:bCs/>
          <w:kern w:val="2"/>
          <w:sz w:val="24"/>
          <w:szCs w:val="24"/>
        </w:rPr>
        <w:t xml:space="preserve"> разработки, реализации и оценки эффективности </w:t>
      </w:r>
      <w:r w:rsidR="00D0107B" w:rsidRPr="00265639">
        <w:rPr>
          <w:bCs/>
          <w:kern w:val="2"/>
          <w:sz w:val="24"/>
          <w:szCs w:val="24"/>
        </w:rPr>
        <w:t xml:space="preserve">муниципальных программ </w:t>
      </w:r>
      <w:proofErr w:type="spellStart"/>
      <w:r w:rsidR="00D0107B" w:rsidRPr="00265639">
        <w:rPr>
          <w:bCs/>
          <w:kern w:val="2"/>
          <w:sz w:val="24"/>
          <w:szCs w:val="24"/>
        </w:rPr>
        <w:t>Верхнесеребряковского</w:t>
      </w:r>
      <w:proofErr w:type="spellEnd"/>
      <w:r w:rsidR="00D0107B" w:rsidRPr="00265639">
        <w:rPr>
          <w:bCs/>
          <w:kern w:val="2"/>
          <w:sz w:val="24"/>
          <w:szCs w:val="24"/>
        </w:rPr>
        <w:t xml:space="preserve"> сельского поселения</w:t>
      </w:r>
      <w:r w:rsidRPr="00265639">
        <w:rPr>
          <w:bCs/>
          <w:kern w:val="2"/>
          <w:sz w:val="24"/>
          <w:szCs w:val="24"/>
        </w:rPr>
        <w:t xml:space="preserve">» </w:t>
      </w:r>
      <w:r w:rsidR="00D0107B" w:rsidRPr="00265639">
        <w:rPr>
          <w:bCs/>
          <w:kern w:val="2"/>
          <w:sz w:val="24"/>
          <w:szCs w:val="24"/>
        </w:rPr>
        <w:t xml:space="preserve">Администрация </w:t>
      </w:r>
      <w:proofErr w:type="spellStart"/>
      <w:r w:rsidR="00D0107B" w:rsidRPr="00265639">
        <w:rPr>
          <w:bCs/>
          <w:kern w:val="2"/>
          <w:sz w:val="24"/>
          <w:szCs w:val="24"/>
        </w:rPr>
        <w:t>Верхнесеребряковского</w:t>
      </w:r>
      <w:proofErr w:type="spellEnd"/>
      <w:r w:rsidR="00D0107B" w:rsidRPr="00265639">
        <w:rPr>
          <w:bCs/>
          <w:kern w:val="2"/>
          <w:sz w:val="24"/>
          <w:szCs w:val="24"/>
        </w:rPr>
        <w:t xml:space="preserve"> сельского поселения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265639">
        <w:rPr>
          <w:kern w:val="2"/>
          <w:sz w:val="24"/>
          <w:szCs w:val="24"/>
        </w:rPr>
        <w:t xml:space="preserve">1. Утвердить отчет о реализации </w:t>
      </w:r>
      <w:r w:rsidR="00D0107B" w:rsidRPr="00265639">
        <w:rPr>
          <w:kern w:val="2"/>
          <w:sz w:val="24"/>
          <w:szCs w:val="24"/>
        </w:rPr>
        <w:t xml:space="preserve">муниципальной </w:t>
      </w:r>
      <w:r w:rsidRPr="00265639">
        <w:rPr>
          <w:kern w:val="2"/>
          <w:sz w:val="24"/>
          <w:szCs w:val="24"/>
        </w:rPr>
        <w:t xml:space="preserve">программы </w:t>
      </w:r>
      <w:proofErr w:type="spellStart"/>
      <w:r w:rsidR="00D0107B" w:rsidRPr="00265639">
        <w:rPr>
          <w:kern w:val="2"/>
          <w:sz w:val="24"/>
          <w:szCs w:val="24"/>
        </w:rPr>
        <w:t>Верхнесеребряковского</w:t>
      </w:r>
      <w:proofErr w:type="spellEnd"/>
      <w:r w:rsidR="00D0107B" w:rsidRPr="00265639">
        <w:rPr>
          <w:kern w:val="2"/>
          <w:sz w:val="24"/>
          <w:szCs w:val="24"/>
        </w:rPr>
        <w:t xml:space="preserve"> сельского поселения</w:t>
      </w:r>
      <w:r w:rsidRPr="00265639">
        <w:rPr>
          <w:kern w:val="2"/>
          <w:sz w:val="24"/>
          <w:szCs w:val="24"/>
        </w:rPr>
        <w:t xml:space="preserve"> «Управление </w:t>
      </w:r>
      <w:r w:rsidR="00D0107B" w:rsidRPr="00265639">
        <w:rPr>
          <w:kern w:val="2"/>
          <w:sz w:val="24"/>
          <w:szCs w:val="24"/>
        </w:rPr>
        <w:t>муниципальными</w:t>
      </w:r>
      <w:r w:rsidRPr="00265639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 за 2014 год, утвержденной постановлением </w:t>
      </w:r>
      <w:r w:rsidR="00D0107B" w:rsidRPr="00265639">
        <w:rPr>
          <w:kern w:val="2"/>
          <w:sz w:val="24"/>
          <w:szCs w:val="24"/>
        </w:rPr>
        <w:t xml:space="preserve">Администрации </w:t>
      </w:r>
      <w:proofErr w:type="spellStart"/>
      <w:r w:rsidR="00D0107B" w:rsidRPr="00265639">
        <w:rPr>
          <w:kern w:val="2"/>
          <w:sz w:val="24"/>
          <w:szCs w:val="24"/>
        </w:rPr>
        <w:t>Верхнесеребряковского</w:t>
      </w:r>
      <w:proofErr w:type="spellEnd"/>
      <w:r w:rsidR="00D0107B" w:rsidRPr="00265639">
        <w:rPr>
          <w:kern w:val="2"/>
          <w:sz w:val="24"/>
          <w:szCs w:val="24"/>
        </w:rPr>
        <w:t xml:space="preserve"> сельского поселения от 02.10.2013 № 67</w:t>
      </w:r>
      <w:r w:rsidRPr="00265639">
        <w:rPr>
          <w:kern w:val="2"/>
          <w:sz w:val="24"/>
          <w:szCs w:val="24"/>
        </w:rPr>
        <w:t>, согласно приложению.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265639">
        <w:rPr>
          <w:kern w:val="2"/>
          <w:sz w:val="24"/>
          <w:szCs w:val="24"/>
        </w:rPr>
        <w:t>2. </w:t>
      </w:r>
      <w:proofErr w:type="gramStart"/>
      <w:r w:rsidRPr="00265639">
        <w:rPr>
          <w:kern w:val="2"/>
          <w:sz w:val="24"/>
          <w:szCs w:val="24"/>
        </w:rPr>
        <w:t>Контроль за</w:t>
      </w:r>
      <w:proofErr w:type="gramEnd"/>
      <w:r w:rsidRPr="00265639">
        <w:rPr>
          <w:kern w:val="2"/>
          <w:sz w:val="24"/>
          <w:szCs w:val="24"/>
        </w:rPr>
        <w:t xml:space="preserve"> выполнением постановления возложить на </w:t>
      </w:r>
      <w:r w:rsidR="00D0107B" w:rsidRPr="00265639">
        <w:rPr>
          <w:kern w:val="2"/>
          <w:sz w:val="24"/>
          <w:szCs w:val="24"/>
        </w:rPr>
        <w:t>начальника сектора экономики и финансов Г.В. Кулешову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5F7CE8" w:rsidRPr="00265639" w:rsidRDefault="005F7CE8" w:rsidP="005F7CE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5F7CE8" w:rsidRPr="00265639" w:rsidRDefault="005F7CE8" w:rsidP="005F7CE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D0107B" w:rsidRPr="00265639" w:rsidRDefault="005F7CE8" w:rsidP="00D0107B">
      <w:pPr>
        <w:rPr>
          <w:sz w:val="24"/>
          <w:szCs w:val="24"/>
        </w:rPr>
      </w:pPr>
      <w:r w:rsidRPr="00265639">
        <w:rPr>
          <w:sz w:val="24"/>
          <w:szCs w:val="24"/>
        </w:rPr>
        <w:t xml:space="preserve">       </w:t>
      </w:r>
      <w:r w:rsidR="00D0107B" w:rsidRPr="00265639">
        <w:rPr>
          <w:sz w:val="24"/>
          <w:szCs w:val="24"/>
        </w:rPr>
        <w:t xml:space="preserve">Глава </w:t>
      </w:r>
      <w:proofErr w:type="spellStart"/>
      <w:r w:rsidR="00D0107B" w:rsidRPr="00265639">
        <w:rPr>
          <w:sz w:val="24"/>
          <w:szCs w:val="24"/>
        </w:rPr>
        <w:t>Верхнесеребряковского</w:t>
      </w:r>
      <w:proofErr w:type="spellEnd"/>
    </w:p>
    <w:p w:rsidR="005F7CE8" w:rsidRPr="00265639" w:rsidRDefault="00D0107B" w:rsidP="00D0107B">
      <w:pPr>
        <w:rPr>
          <w:sz w:val="24"/>
          <w:szCs w:val="24"/>
        </w:rPr>
      </w:pPr>
      <w:r w:rsidRPr="00265639">
        <w:rPr>
          <w:sz w:val="24"/>
          <w:szCs w:val="24"/>
        </w:rPr>
        <w:t xml:space="preserve">       сельского поселения                                                     Ю.В. Сорокин</w:t>
      </w:r>
    </w:p>
    <w:p w:rsidR="005F7CE8" w:rsidRPr="00265639" w:rsidRDefault="005F7CE8" w:rsidP="005F7CE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5F7CE8" w:rsidRPr="00265639" w:rsidRDefault="005F7CE8" w:rsidP="005F7CE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5F7CE8" w:rsidRPr="00265639" w:rsidRDefault="005F7CE8" w:rsidP="005F7CE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5F7CE8" w:rsidRPr="00265639" w:rsidRDefault="003C6B33" w:rsidP="005F7CE8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Распоряжение</w:t>
      </w:r>
      <w:r w:rsidR="005F7CE8" w:rsidRPr="00265639">
        <w:rPr>
          <w:kern w:val="2"/>
          <w:sz w:val="24"/>
          <w:szCs w:val="24"/>
        </w:rPr>
        <w:t xml:space="preserve"> вносит </w:t>
      </w:r>
    </w:p>
    <w:p w:rsidR="005F7CE8" w:rsidRPr="00265639" w:rsidRDefault="00D0107B" w:rsidP="005F7CE8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265639">
        <w:rPr>
          <w:kern w:val="2"/>
          <w:sz w:val="24"/>
          <w:szCs w:val="24"/>
        </w:rPr>
        <w:t>Сектор экономики и финансов</w:t>
      </w:r>
    </w:p>
    <w:p w:rsidR="005F7CE8" w:rsidRPr="00265639" w:rsidRDefault="005F7CE8" w:rsidP="005F7CE8">
      <w:pPr>
        <w:pageBreakBefore/>
        <w:autoSpaceDE w:val="0"/>
        <w:autoSpaceDN w:val="0"/>
        <w:adjustRightInd w:val="0"/>
        <w:ind w:left="6237"/>
        <w:jc w:val="center"/>
        <w:rPr>
          <w:kern w:val="2"/>
          <w:sz w:val="24"/>
          <w:szCs w:val="24"/>
        </w:rPr>
      </w:pPr>
      <w:bookmarkStart w:id="0" w:name="Par26"/>
      <w:bookmarkEnd w:id="0"/>
      <w:r w:rsidRPr="00265639">
        <w:rPr>
          <w:kern w:val="2"/>
          <w:sz w:val="24"/>
          <w:szCs w:val="24"/>
        </w:rPr>
        <w:lastRenderedPageBreak/>
        <w:t xml:space="preserve">Приложение </w:t>
      </w:r>
    </w:p>
    <w:p w:rsidR="005F7CE8" w:rsidRPr="00265639" w:rsidRDefault="005F7CE8" w:rsidP="005F7CE8">
      <w:pPr>
        <w:autoSpaceDE w:val="0"/>
        <w:autoSpaceDN w:val="0"/>
        <w:adjustRightInd w:val="0"/>
        <w:ind w:left="6237"/>
        <w:jc w:val="center"/>
        <w:rPr>
          <w:kern w:val="2"/>
          <w:sz w:val="24"/>
          <w:szCs w:val="24"/>
        </w:rPr>
      </w:pPr>
      <w:r w:rsidRPr="00265639">
        <w:rPr>
          <w:kern w:val="2"/>
          <w:sz w:val="24"/>
          <w:szCs w:val="24"/>
        </w:rPr>
        <w:t xml:space="preserve">к </w:t>
      </w:r>
      <w:r w:rsidR="003C6B33">
        <w:rPr>
          <w:kern w:val="2"/>
          <w:sz w:val="24"/>
          <w:szCs w:val="24"/>
        </w:rPr>
        <w:t>распоряжению</w:t>
      </w:r>
    </w:p>
    <w:p w:rsidR="005F7CE8" w:rsidRPr="00265639" w:rsidRDefault="007553FF" w:rsidP="005F7CE8">
      <w:pPr>
        <w:autoSpaceDE w:val="0"/>
        <w:autoSpaceDN w:val="0"/>
        <w:adjustRightInd w:val="0"/>
        <w:ind w:left="6237"/>
        <w:jc w:val="center"/>
        <w:rPr>
          <w:kern w:val="2"/>
          <w:sz w:val="24"/>
          <w:szCs w:val="24"/>
        </w:rPr>
      </w:pPr>
      <w:r w:rsidRPr="00265639">
        <w:rPr>
          <w:kern w:val="2"/>
          <w:sz w:val="24"/>
          <w:szCs w:val="24"/>
        </w:rPr>
        <w:t xml:space="preserve">Администрации </w:t>
      </w:r>
      <w:proofErr w:type="spellStart"/>
      <w:r w:rsidRPr="00265639">
        <w:rPr>
          <w:kern w:val="2"/>
          <w:sz w:val="24"/>
          <w:szCs w:val="24"/>
        </w:rPr>
        <w:t>Верхнесеребряковского</w:t>
      </w:r>
      <w:proofErr w:type="spellEnd"/>
    </w:p>
    <w:p w:rsidR="005F7CE8" w:rsidRPr="00265639" w:rsidRDefault="007553FF" w:rsidP="005F7CE8">
      <w:pPr>
        <w:autoSpaceDE w:val="0"/>
        <w:autoSpaceDN w:val="0"/>
        <w:adjustRightInd w:val="0"/>
        <w:ind w:left="6237"/>
        <w:jc w:val="center"/>
        <w:rPr>
          <w:kern w:val="2"/>
          <w:sz w:val="24"/>
          <w:szCs w:val="24"/>
        </w:rPr>
      </w:pPr>
      <w:r w:rsidRPr="00265639">
        <w:rPr>
          <w:kern w:val="2"/>
          <w:sz w:val="24"/>
          <w:szCs w:val="24"/>
        </w:rPr>
        <w:t>сельского поселения</w:t>
      </w:r>
    </w:p>
    <w:p w:rsidR="003F2D3A" w:rsidRPr="00265639" w:rsidRDefault="00637598" w:rsidP="003F2D3A">
      <w:pPr>
        <w:autoSpaceDE w:val="0"/>
        <w:autoSpaceDN w:val="0"/>
        <w:adjustRightInd w:val="0"/>
        <w:ind w:left="6237"/>
        <w:jc w:val="center"/>
        <w:rPr>
          <w:kern w:val="2"/>
          <w:sz w:val="24"/>
          <w:szCs w:val="24"/>
        </w:rPr>
      </w:pPr>
      <w:r w:rsidRPr="00637598">
        <w:rPr>
          <w:sz w:val="24"/>
          <w:szCs w:val="24"/>
        </w:rPr>
        <w:t>от 31</w:t>
      </w:r>
      <w:r w:rsidR="003F2D3A" w:rsidRPr="00637598">
        <w:rPr>
          <w:sz w:val="24"/>
          <w:szCs w:val="24"/>
        </w:rPr>
        <w:t>.05.2015</w:t>
      </w:r>
      <w:r w:rsidR="003F2D3A" w:rsidRPr="00265639">
        <w:rPr>
          <w:sz w:val="24"/>
          <w:szCs w:val="24"/>
        </w:rPr>
        <w:t xml:space="preserve"> </w:t>
      </w:r>
      <w:r w:rsidR="003F2D3A" w:rsidRPr="00265639">
        <w:rPr>
          <w:sz w:val="24"/>
          <w:szCs w:val="24"/>
        </w:rPr>
        <w:sym w:font="Times New Roman" w:char="2116"/>
      </w:r>
      <w:r w:rsidR="003F2D3A" w:rsidRPr="00265639">
        <w:rPr>
          <w:sz w:val="24"/>
          <w:szCs w:val="24"/>
        </w:rPr>
        <w:t xml:space="preserve"> </w:t>
      </w:r>
      <w:r>
        <w:rPr>
          <w:sz w:val="24"/>
          <w:szCs w:val="24"/>
        </w:rPr>
        <w:t>31</w:t>
      </w:r>
    </w:p>
    <w:p w:rsidR="005F7CE8" w:rsidRPr="00265639" w:rsidRDefault="005F7CE8" w:rsidP="005F7CE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5F7CE8" w:rsidRPr="00265639" w:rsidRDefault="005F7CE8" w:rsidP="005F7CE8">
      <w:pPr>
        <w:suppressAutoHyphens/>
        <w:jc w:val="center"/>
        <w:rPr>
          <w:kern w:val="2"/>
          <w:sz w:val="24"/>
          <w:szCs w:val="24"/>
        </w:rPr>
      </w:pPr>
      <w:r w:rsidRPr="00265639">
        <w:rPr>
          <w:kern w:val="2"/>
          <w:sz w:val="24"/>
          <w:szCs w:val="24"/>
        </w:rPr>
        <w:t xml:space="preserve">ОТЧЕТ </w:t>
      </w:r>
    </w:p>
    <w:p w:rsidR="005F7CE8" w:rsidRPr="00265639" w:rsidRDefault="005F7CE8" w:rsidP="005F7CE8">
      <w:pPr>
        <w:suppressAutoHyphens/>
        <w:jc w:val="center"/>
        <w:rPr>
          <w:bCs/>
          <w:kern w:val="2"/>
          <w:sz w:val="24"/>
          <w:szCs w:val="24"/>
        </w:rPr>
      </w:pPr>
      <w:r w:rsidRPr="00265639">
        <w:rPr>
          <w:kern w:val="2"/>
          <w:sz w:val="24"/>
          <w:szCs w:val="24"/>
        </w:rPr>
        <w:t xml:space="preserve">о реализации </w:t>
      </w:r>
      <w:r w:rsidR="007553FF" w:rsidRPr="00265639">
        <w:rPr>
          <w:kern w:val="2"/>
          <w:sz w:val="24"/>
          <w:szCs w:val="24"/>
        </w:rPr>
        <w:t xml:space="preserve">муниципальной </w:t>
      </w:r>
      <w:r w:rsidRPr="00265639">
        <w:rPr>
          <w:kern w:val="2"/>
          <w:sz w:val="24"/>
          <w:szCs w:val="24"/>
        </w:rPr>
        <w:t xml:space="preserve"> программы </w:t>
      </w:r>
      <w:r w:rsidRPr="00265639">
        <w:rPr>
          <w:kern w:val="2"/>
          <w:sz w:val="24"/>
          <w:szCs w:val="24"/>
        </w:rPr>
        <w:br/>
      </w:r>
      <w:proofErr w:type="spellStart"/>
      <w:r w:rsidR="007553FF" w:rsidRPr="00265639">
        <w:rPr>
          <w:kern w:val="2"/>
          <w:sz w:val="24"/>
          <w:szCs w:val="24"/>
        </w:rPr>
        <w:t>Верхнесеребряковского</w:t>
      </w:r>
      <w:proofErr w:type="spellEnd"/>
      <w:r w:rsidR="007553FF" w:rsidRPr="00265639">
        <w:rPr>
          <w:kern w:val="2"/>
          <w:sz w:val="24"/>
          <w:szCs w:val="24"/>
        </w:rPr>
        <w:t xml:space="preserve"> сельского поселения</w:t>
      </w:r>
      <w:r w:rsidRPr="00265639">
        <w:rPr>
          <w:kern w:val="2"/>
          <w:sz w:val="24"/>
          <w:szCs w:val="24"/>
        </w:rPr>
        <w:t xml:space="preserve"> «</w:t>
      </w:r>
      <w:r w:rsidRPr="00265639">
        <w:rPr>
          <w:bCs/>
          <w:kern w:val="2"/>
          <w:sz w:val="24"/>
          <w:szCs w:val="24"/>
        </w:rPr>
        <w:t xml:space="preserve">Управление </w:t>
      </w:r>
      <w:r w:rsidR="007553FF" w:rsidRPr="00265639">
        <w:rPr>
          <w:bCs/>
          <w:kern w:val="2"/>
          <w:sz w:val="24"/>
          <w:szCs w:val="24"/>
        </w:rPr>
        <w:t>муниципальными</w:t>
      </w:r>
      <w:r w:rsidRPr="00265639">
        <w:rPr>
          <w:bCs/>
          <w:kern w:val="2"/>
          <w:sz w:val="24"/>
          <w:szCs w:val="24"/>
        </w:rPr>
        <w:t xml:space="preserve"> </w:t>
      </w:r>
      <w:r w:rsidRPr="00265639">
        <w:rPr>
          <w:bCs/>
          <w:kern w:val="2"/>
          <w:sz w:val="24"/>
          <w:szCs w:val="24"/>
        </w:rPr>
        <w:br/>
        <w:t xml:space="preserve">финансами и создание условий для эффективного </w:t>
      </w:r>
      <w:r w:rsidRPr="00265639">
        <w:rPr>
          <w:bCs/>
          <w:kern w:val="2"/>
          <w:sz w:val="24"/>
          <w:szCs w:val="24"/>
        </w:rPr>
        <w:br/>
        <w:t xml:space="preserve">управления муниципальными финансами» </w:t>
      </w:r>
      <w:r w:rsidRPr="00265639">
        <w:rPr>
          <w:kern w:val="2"/>
          <w:sz w:val="24"/>
          <w:szCs w:val="24"/>
        </w:rPr>
        <w:t>за 2014 год</w:t>
      </w:r>
    </w:p>
    <w:p w:rsidR="005F7CE8" w:rsidRPr="00265639" w:rsidRDefault="005F7CE8" w:rsidP="005F7CE8">
      <w:pPr>
        <w:jc w:val="center"/>
        <w:rPr>
          <w:kern w:val="2"/>
          <w:sz w:val="24"/>
          <w:szCs w:val="24"/>
        </w:rPr>
      </w:pPr>
    </w:p>
    <w:p w:rsidR="005F7CE8" w:rsidRPr="00265639" w:rsidRDefault="005F7CE8" w:rsidP="005F7CE8">
      <w:pPr>
        <w:jc w:val="center"/>
        <w:rPr>
          <w:kern w:val="2"/>
          <w:sz w:val="24"/>
          <w:szCs w:val="24"/>
        </w:rPr>
      </w:pPr>
    </w:p>
    <w:p w:rsidR="005F7CE8" w:rsidRPr="00265639" w:rsidRDefault="005F7CE8" w:rsidP="005F7CE8">
      <w:pPr>
        <w:jc w:val="center"/>
        <w:rPr>
          <w:kern w:val="2"/>
          <w:sz w:val="24"/>
          <w:szCs w:val="24"/>
        </w:rPr>
      </w:pPr>
      <w:bookmarkStart w:id="1" w:name="Par37"/>
      <w:bookmarkEnd w:id="1"/>
      <w:r w:rsidRPr="00265639">
        <w:rPr>
          <w:kern w:val="2"/>
          <w:sz w:val="24"/>
          <w:szCs w:val="24"/>
        </w:rPr>
        <w:t xml:space="preserve">Раздел 1. Конкретные результаты, </w:t>
      </w:r>
      <w:r w:rsidRPr="00265639">
        <w:rPr>
          <w:kern w:val="2"/>
          <w:sz w:val="24"/>
          <w:szCs w:val="24"/>
        </w:rPr>
        <w:br/>
        <w:t>достигнутые за отчетный период</w:t>
      </w:r>
    </w:p>
    <w:p w:rsidR="005F7CE8" w:rsidRPr="00265639" w:rsidRDefault="005F7CE8" w:rsidP="005F7CE8">
      <w:pPr>
        <w:jc w:val="center"/>
        <w:rPr>
          <w:kern w:val="2"/>
          <w:sz w:val="24"/>
          <w:szCs w:val="24"/>
        </w:rPr>
      </w:pP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265639">
        <w:rPr>
          <w:rFonts w:eastAsia="Calibri"/>
          <w:kern w:val="2"/>
          <w:sz w:val="24"/>
          <w:szCs w:val="24"/>
          <w:lang w:eastAsia="en-US"/>
        </w:rPr>
        <w:t xml:space="preserve">В соответствии с Перечнем </w:t>
      </w:r>
      <w:r w:rsidR="007553FF" w:rsidRPr="00265639">
        <w:rPr>
          <w:rFonts w:eastAsia="Calibri"/>
          <w:kern w:val="2"/>
          <w:sz w:val="24"/>
          <w:szCs w:val="24"/>
          <w:lang w:eastAsia="en-US"/>
        </w:rPr>
        <w:t xml:space="preserve">муниципальных 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программ </w:t>
      </w:r>
      <w:proofErr w:type="spellStart"/>
      <w:r w:rsidR="007553FF" w:rsidRPr="00265639">
        <w:rPr>
          <w:rFonts w:eastAsia="Calibri"/>
          <w:kern w:val="2"/>
          <w:sz w:val="24"/>
          <w:szCs w:val="24"/>
          <w:lang w:eastAsia="en-US"/>
        </w:rPr>
        <w:t>Верхнесеребряковского</w:t>
      </w:r>
      <w:proofErr w:type="spellEnd"/>
      <w:r w:rsidR="007553FF" w:rsidRPr="00265639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  <w:proofErr w:type="gramStart"/>
      <w:r w:rsidR="007553FF" w:rsidRPr="00265639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265639">
        <w:rPr>
          <w:rFonts w:eastAsia="Calibri"/>
          <w:kern w:val="2"/>
          <w:sz w:val="24"/>
          <w:szCs w:val="24"/>
          <w:lang w:eastAsia="en-US"/>
        </w:rPr>
        <w:t>,</w:t>
      </w:r>
      <w:proofErr w:type="gramEnd"/>
      <w:r w:rsidRPr="00265639">
        <w:rPr>
          <w:rFonts w:eastAsia="Calibri"/>
          <w:kern w:val="2"/>
          <w:sz w:val="24"/>
          <w:szCs w:val="24"/>
          <w:lang w:eastAsia="en-US"/>
        </w:rPr>
        <w:t xml:space="preserve"> утвержденным распоряжением </w:t>
      </w:r>
      <w:r w:rsidR="007553FF" w:rsidRPr="00265639">
        <w:rPr>
          <w:rFonts w:eastAsia="Calibri"/>
          <w:kern w:val="2"/>
          <w:sz w:val="24"/>
          <w:szCs w:val="24"/>
          <w:lang w:eastAsia="en-US"/>
        </w:rPr>
        <w:t xml:space="preserve">Администрации </w:t>
      </w:r>
      <w:proofErr w:type="spellStart"/>
      <w:r w:rsidR="007553FF" w:rsidRPr="00265639">
        <w:rPr>
          <w:rFonts w:eastAsia="Calibri"/>
          <w:kern w:val="2"/>
          <w:sz w:val="24"/>
          <w:szCs w:val="24"/>
          <w:lang w:eastAsia="en-US"/>
        </w:rPr>
        <w:t>Верхнесеребряковского</w:t>
      </w:r>
      <w:proofErr w:type="spellEnd"/>
      <w:r w:rsidR="007553FF" w:rsidRPr="00265639">
        <w:rPr>
          <w:rFonts w:eastAsia="Calibri"/>
          <w:kern w:val="2"/>
          <w:sz w:val="24"/>
          <w:szCs w:val="24"/>
          <w:lang w:eastAsia="en-US"/>
        </w:rPr>
        <w:t xml:space="preserve"> сельского</w:t>
      </w:r>
      <w:r w:rsidR="003C6B33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7553FF" w:rsidRPr="00265639">
        <w:rPr>
          <w:rFonts w:eastAsia="Calibri"/>
          <w:kern w:val="2"/>
          <w:sz w:val="24"/>
          <w:szCs w:val="24"/>
          <w:lang w:eastAsia="en-US"/>
        </w:rPr>
        <w:t>поселения от 02.09.2013 №</w:t>
      </w:r>
      <w:r w:rsidR="003C6B33">
        <w:rPr>
          <w:rFonts w:eastAsia="Calibri"/>
          <w:kern w:val="2"/>
          <w:sz w:val="24"/>
          <w:szCs w:val="24"/>
          <w:lang w:eastAsia="en-US"/>
        </w:rPr>
        <w:t xml:space="preserve"> 32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, </w:t>
      </w:r>
      <w:r w:rsidR="007553FF" w:rsidRPr="00265639">
        <w:rPr>
          <w:rFonts w:eastAsia="Calibri"/>
          <w:kern w:val="2"/>
          <w:sz w:val="24"/>
          <w:szCs w:val="24"/>
          <w:lang w:eastAsia="en-US"/>
        </w:rPr>
        <w:t xml:space="preserve">сектор экономики и финансов Администрации </w:t>
      </w:r>
      <w:proofErr w:type="spellStart"/>
      <w:r w:rsidR="007553FF" w:rsidRPr="00265639">
        <w:rPr>
          <w:rFonts w:eastAsia="Calibri"/>
          <w:kern w:val="2"/>
          <w:sz w:val="24"/>
          <w:szCs w:val="24"/>
          <w:lang w:eastAsia="en-US"/>
        </w:rPr>
        <w:t>Верхнесеребряковского</w:t>
      </w:r>
      <w:proofErr w:type="spellEnd"/>
      <w:r w:rsidR="007553FF" w:rsidRPr="00265639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является ответственным исполнителем </w:t>
      </w:r>
      <w:r w:rsidR="007553FF" w:rsidRPr="00265639">
        <w:rPr>
          <w:rFonts w:eastAsia="Calibri"/>
          <w:kern w:val="2"/>
          <w:sz w:val="24"/>
          <w:szCs w:val="24"/>
          <w:lang w:eastAsia="en-US"/>
        </w:rPr>
        <w:t xml:space="preserve">муниципальной 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программы </w:t>
      </w:r>
      <w:proofErr w:type="spellStart"/>
      <w:r w:rsidR="007553FF" w:rsidRPr="00265639">
        <w:rPr>
          <w:rFonts w:eastAsia="Calibri"/>
          <w:kern w:val="2"/>
          <w:sz w:val="24"/>
          <w:szCs w:val="24"/>
          <w:lang w:eastAsia="en-US"/>
        </w:rPr>
        <w:t>Верхнесеребряковского</w:t>
      </w:r>
      <w:proofErr w:type="spellEnd"/>
      <w:r w:rsidR="007553FF" w:rsidRPr="00265639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«Управление </w:t>
      </w:r>
      <w:r w:rsidR="007553FF" w:rsidRPr="00265639">
        <w:rPr>
          <w:rFonts w:eastAsia="Calibri"/>
          <w:kern w:val="2"/>
          <w:sz w:val="24"/>
          <w:szCs w:val="24"/>
          <w:lang w:eastAsia="en-US"/>
        </w:rPr>
        <w:t xml:space="preserve">муниципальными 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финансами и создание условий для эффективного управления муниципальными финансами» (далее – </w:t>
      </w:r>
      <w:r w:rsidR="0047257D" w:rsidRPr="00265639">
        <w:rPr>
          <w:rFonts w:eastAsia="Calibri"/>
          <w:kern w:val="2"/>
          <w:sz w:val="24"/>
          <w:szCs w:val="24"/>
          <w:lang w:eastAsia="en-US"/>
        </w:rPr>
        <w:t>муниципальная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программа). </w:t>
      </w:r>
    </w:p>
    <w:p w:rsidR="005F7CE8" w:rsidRPr="00265639" w:rsidRDefault="0047257D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265639">
        <w:rPr>
          <w:rFonts w:eastAsia="Calibri"/>
          <w:kern w:val="2"/>
          <w:sz w:val="24"/>
          <w:szCs w:val="24"/>
          <w:lang w:eastAsia="en-US"/>
        </w:rPr>
        <w:t>Муниципальная</w:t>
      </w:r>
      <w:r w:rsidR="005F7CE8" w:rsidRPr="00265639">
        <w:rPr>
          <w:rFonts w:eastAsia="Calibri"/>
          <w:kern w:val="2"/>
          <w:sz w:val="24"/>
          <w:szCs w:val="24"/>
          <w:lang w:eastAsia="en-US"/>
        </w:rPr>
        <w:t xml:space="preserve"> программа утверждена постановлением 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Администрации </w:t>
      </w:r>
      <w:proofErr w:type="spellStart"/>
      <w:r w:rsidRPr="00265639">
        <w:rPr>
          <w:rFonts w:eastAsia="Calibri"/>
          <w:kern w:val="2"/>
          <w:sz w:val="24"/>
          <w:szCs w:val="24"/>
          <w:lang w:eastAsia="en-US"/>
        </w:rPr>
        <w:t>Верхнесеребряковского</w:t>
      </w:r>
      <w:proofErr w:type="spellEnd"/>
      <w:r w:rsidRPr="00265639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 от 02.09.2013 № 67</w:t>
      </w:r>
      <w:r w:rsidR="005F7CE8" w:rsidRPr="00265639">
        <w:rPr>
          <w:rFonts w:eastAsia="Calibri"/>
          <w:kern w:val="2"/>
          <w:sz w:val="24"/>
          <w:szCs w:val="24"/>
          <w:lang w:eastAsia="en-US"/>
        </w:rPr>
        <w:t xml:space="preserve">. 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265639">
        <w:rPr>
          <w:rFonts w:eastAsia="Calibri"/>
          <w:kern w:val="2"/>
          <w:sz w:val="24"/>
          <w:szCs w:val="24"/>
          <w:lang w:eastAsia="en-US"/>
        </w:rPr>
        <w:t xml:space="preserve">Распоряжением </w:t>
      </w:r>
      <w:r w:rsidR="0047257D" w:rsidRPr="00265639">
        <w:rPr>
          <w:rFonts w:eastAsia="Calibri"/>
          <w:kern w:val="2"/>
          <w:sz w:val="24"/>
          <w:szCs w:val="24"/>
          <w:lang w:eastAsia="en-US"/>
        </w:rPr>
        <w:t xml:space="preserve">Администрации </w:t>
      </w:r>
      <w:proofErr w:type="spellStart"/>
      <w:r w:rsidR="0047257D" w:rsidRPr="00265639">
        <w:rPr>
          <w:rFonts w:eastAsia="Calibri"/>
          <w:kern w:val="2"/>
          <w:sz w:val="24"/>
          <w:szCs w:val="24"/>
          <w:lang w:eastAsia="en-US"/>
        </w:rPr>
        <w:t>Верхнесеребряковского</w:t>
      </w:r>
      <w:proofErr w:type="spellEnd"/>
      <w:r w:rsidR="0047257D" w:rsidRPr="00265639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 от 10.10</w:t>
      </w:r>
      <w:r w:rsidRPr="00265639">
        <w:rPr>
          <w:rFonts w:eastAsia="Calibri"/>
          <w:kern w:val="2"/>
          <w:sz w:val="24"/>
          <w:szCs w:val="24"/>
          <w:lang w:eastAsia="en-US"/>
        </w:rPr>
        <w:t>.2013 № 3</w:t>
      </w:r>
      <w:r w:rsidR="0047257D" w:rsidRPr="00265639">
        <w:rPr>
          <w:rFonts w:eastAsia="Calibri"/>
          <w:kern w:val="2"/>
          <w:sz w:val="24"/>
          <w:szCs w:val="24"/>
          <w:lang w:eastAsia="en-US"/>
        </w:rPr>
        <w:t>5/1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утвержден план реализации </w:t>
      </w:r>
      <w:r w:rsidR="0047257D" w:rsidRPr="00265639">
        <w:rPr>
          <w:rFonts w:eastAsia="Calibri"/>
          <w:kern w:val="2"/>
          <w:sz w:val="24"/>
          <w:szCs w:val="24"/>
          <w:lang w:eastAsia="en-US"/>
        </w:rPr>
        <w:t xml:space="preserve">муниципальной </w:t>
      </w:r>
      <w:r w:rsidRPr="00265639">
        <w:rPr>
          <w:rFonts w:eastAsia="Calibri"/>
          <w:kern w:val="2"/>
          <w:sz w:val="24"/>
          <w:szCs w:val="24"/>
          <w:lang w:eastAsia="en-US"/>
        </w:rPr>
        <w:t>программы на 2014 год.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265639">
        <w:rPr>
          <w:rFonts w:eastAsia="Calibri"/>
          <w:kern w:val="2"/>
          <w:sz w:val="24"/>
          <w:szCs w:val="24"/>
          <w:lang w:eastAsia="en-US"/>
        </w:rPr>
        <w:t xml:space="preserve">Объем финансового обеспечения, предусмотренного на реализацию </w:t>
      </w:r>
      <w:r w:rsidR="0047257D" w:rsidRPr="00265639">
        <w:rPr>
          <w:rFonts w:eastAsia="Calibri"/>
          <w:kern w:val="2"/>
          <w:sz w:val="24"/>
          <w:szCs w:val="24"/>
          <w:lang w:eastAsia="en-US"/>
        </w:rPr>
        <w:t>муниципальной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программы, в 2014 году составил </w:t>
      </w:r>
      <w:r w:rsidR="0047257D" w:rsidRPr="00265639">
        <w:rPr>
          <w:rFonts w:eastAsia="Calibri"/>
          <w:kern w:val="2"/>
          <w:sz w:val="24"/>
          <w:szCs w:val="24"/>
          <w:lang w:eastAsia="en-US"/>
        </w:rPr>
        <w:t>3406,2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тыс. рублей. </w:t>
      </w:r>
      <w:r w:rsidRPr="00265639">
        <w:rPr>
          <w:rFonts w:eastAsia="Calibri"/>
          <w:bCs/>
          <w:kern w:val="2"/>
          <w:sz w:val="24"/>
          <w:szCs w:val="24"/>
          <w:lang w:eastAsia="en-US"/>
        </w:rPr>
        <w:t xml:space="preserve">Фактическое освоение средств </w:t>
      </w:r>
      <w:r w:rsidR="0047257D" w:rsidRPr="00265639">
        <w:rPr>
          <w:rFonts w:eastAsia="Calibri"/>
          <w:bCs/>
          <w:kern w:val="2"/>
          <w:sz w:val="24"/>
          <w:szCs w:val="24"/>
          <w:lang w:eastAsia="en-US"/>
        </w:rPr>
        <w:t>муниципальной</w:t>
      </w:r>
      <w:r w:rsidRPr="00265639">
        <w:rPr>
          <w:rFonts w:eastAsia="Calibri"/>
          <w:bCs/>
          <w:kern w:val="2"/>
          <w:sz w:val="24"/>
          <w:szCs w:val="24"/>
          <w:lang w:eastAsia="en-US"/>
        </w:rPr>
        <w:t xml:space="preserve"> программы по итогам 2014 года составило </w:t>
      </w:r>
      <w:r w:rsidR="0047257D" w:rsidRPr="00265639">
        <w:rPr>
          <w:rFonts w:eastAsia="Calibri"/>
          <w:bCs/>
          <w:kern w:val="2"/>
          <w:sz w:val="24"/>
          <w:szCs w:val="24"/>
          <w:lang w:eastAsia="en-US"/>
        </w:rPr>
        <w:t>3251,7 тыс. рублей, или 95,5</w:t>
      </w:r>
      <w:r w:rsidRPr="00265639">
        <w:rPr>
          <w:rFonts w:eastAsia="Calibri"/>
          <w:bCs/>
          <w:kern w:val="2"/>
          <w:sz w:val="24"/>
          <w:szCs w:val="24"/>
          <w:lang w:eastAsia="en-US"/>
        </w:rPr>
        <w:t xml:space="preserve"> процента.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265639">
        <w:rPr>
          <w:rFonts w:eastAsia="Calibri"/>
          <w:kern w:val="2"/>
          <w:sz w:val="24"/>
          <w:szCs w:val="24"/>
          <w:lang w:eastAsia="en-US"/>
        </w:rPr>
        <w:t xml:space="preserve">В рамках реализации установленных целей </w:t>
      </w:r>
      <w:r w:rsidR="0047257D" w:rsidRPr="00265639">
        <w:rPr>
          <w:rFonts w:eastAsia="Calibri"/>
          <w:kern w:val="2"/>
          <w:sz w:val="24"/>
          <w:szCs w:val="24"/>
          <w:lang w:eastAsia="en-US"/>
        </w:rPr>
        <w:t>муниципальной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программы,</w:t>
      </w:r>
      <w:r w:rsidRPr="00265639">
        <w:rPr>
          <w:rFonts w:eastAsia="Calibri"/>
          <w:bCs/>
          <w:kern w:val="2"/>
          <w:sz w:val="24"/>
          <w:szCs w:val="24"/>
          <w:lang w:eastAsia="en-US"/>
        </w:rPr>
        <w:t xml:space="preserve"> таких как о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беспечение долгосрочной сбалансированности и устойчивости </w:t>
      </w:r>
      <w:r w:rsidR="0047257D" w:rsidRPr="00265639">
        <w:rPr>
          <w:rFonts w:eastAsia="Calibri"/>
          <w:kern w:val="2"/>
          <w:sz w:val="24"/>
          <w:szCs w:val="24"/>
          <w:lang w:eastAsia="en-US"/>
        </w:rPr>
        <w:t>местного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бюджета, создание условий для эффективного управления муниципальными фина</w:t>
      </w:r>
      <w:r w:rsidR="00B452AC" w:rsidRPr="00265639">
        <w:rPr>
          <w:rFonts w:eastAsia="Calibri"/>
          <w:kern w:val="2"/>
          <w:sz w:val="24"/>
          <w:szCs w:val="24"/>
          <w:lang w:eastAsia="en-US"/>
        </w:rPr>
        <w:t>нсами, в отчетном периоде решала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сь </w:t>
      </w:r>
      <w:r w:rsidR="00B452AC" w:rsidRPr="00265639">
        <w:rPr>
          <w:rFonts w:eastAsia="Calibri"/>
          <w:kern w:val="2"/>
          <w:sz w:val="24"/>
          <w:szCs w:val="24"/>
          <w:lang w:eastAsia="en-US"/>
        </w:rPr>
        <w:t xml:space="preserve">важнейшая задача по </w:t>
      </w:r>
      <w:r w:rsidRPr="00265639">
        <w:rPr>
          <w:rFonts w:eastAsia="Calibri"/>
          <w:kern w:val="2"/>
          <w:sz w:val="24"/>
          <w:szCs w:val="24"/>
          <w:lang w:eastAsia="en-US"/>
        </w:rPr>
        <w:t>проведение эффективной бюджетной политики;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265639">
        <w:rPr>
          <w:rFonts w:eastAsia="Calibri"/>
          <w:kern w:val="2"/>
          <w:sz w:val="24"/>
          <w:szCs w:val="24"/>
          <w:lang w:eastAsia="en-US"/>
        </w:rPr>
        <w:t xml:space="preserve">Реализация большинства основных мероприятий </w:t>
      </w:r>
      <w:r w:rsidR="0047257D" w:rsidRPr="00265639">
        <w:rPr>
          <w:rFonts w:eastAsia="Calibri"/>
          <w:kern w:val="2"/>
          <w:sz w:val="24"/>
          <w:szCs w:val="24"/>
          <w:lang w:eastAsia="en-US"/>
        </w:rPr>
        <w:t xml:space="preserve">муниципальной </w:t>
      </w:r>
      <w:r w:rsidRPr="00265639">
        <w:rPr>
          <w:rFonts w:eastAsia="Calibri"/>
          <w:kern w:val="2"/>
          <w:sz w:val="24"/>
          <w:szCs w:val="24"/>
          <w:lang w:eastAsia="en-US"/>
        </w:rPr>
        <w:t>программы осущ</w:t>
      </w:r>
      <w:r w:rsidR="0047257D" w:rsidRPr="00265639">
        <w:rPr>
          <w:rFonts w:eastAsia="Calibri"/>
          <w:kern w:val="2"/>
          <w:sz w:val="24"/>
          <w:szCs w:val="24"/>
          <w:lang w:eastAsia="en-US"/>
        </w:rPr>
        <w:t>ествляется на постоянной основе.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Из общих результатов реализации </w:t>
      </w:r>
      <w:r w:rsidR="0047257D" w:rsidRPr="00265639">
        <w:rPr>
          <w:rFonts w:eastAsia="Calibri"/>
          <w:kern w:val="2"/>
          <w:sz w:val="24"/>
          <w:szCs w:val="24"/>
          <w:lang w:eastAsia="en-US"/>
        </w:rPr>
        <w:t>муниципальной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программы следует отметить следующие. 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265639">
        <w:rPr>
          <w:rFonts w:eastAsia="Calibri"/>
          <w:kern w:val="2"/>
          <w:sz w:val="24"/>
          <w:szCs w:val="24"/>
          <w:lang w:eastAsia="en-US"/>
        </w:rPr>
        <w:t>По результатам исполнения бюджета в 2014 году достигнута положительная динамика по основным параметрам бюджета.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265639">
        <w:rPr>
          <w:rFonts w:eastAsia="Calibri"/>
          <w:kern w:val="2"/>
          <w:sz w:val="24"/>
          <w:szCs w:val="24"/>
          <w:lang w:eastAsia="en-US"/>
        </w:rPr>
        <w:t xml:space="preserve">Доходы </w:t>
      </w:r>
      <w:r w:rsidR="00B06B2B" w:rsidRPr="00265639">
        <w:rPr>
          <w:rFonts w:eastAsia="Calibri"/>
          <w:kern w:val="2"/>
          <w:sz w:val="24"/>
          <w:szCs w:val="24"/>
          <w:lang w:eastAsia="en-US"/>
        </w:rPr>
        <w:t>местного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бюджета исполнены в объеме </w:t>
      </w:r>
      <w:r w:rsidR="00B06B2B" w:rsidRPr="00265639">
        <w:rPr>
          <w:rFonts w:eastAsia="Calibri"/>
          <w:kern w:val="2"/>
          <w:sz w:val="24"/>
          <w:szCs w:val="24"/>
          <w:lang w:eastAsia="en-US"/>
        </w:rPr>
        <w:t>18605,8 тыс</w:t>
      </w:r>
      <w:r w:rsidRPr="00265639">
        <w:rPr>
          <w:rFonts w:eastAsia="Calibri"/>
          <w:kern w:val="2"/>
          <w:sz w:val="24"/>
          <w:szCs w:val="24"/>
          <w:lang w:eastAsia="en-US"/>
        </w:rPr>
        <w:t>. рублей</w:t>
      </w:r>
      <w:r w:rsidR="000E2F26" w:rsidRPr="00265639">
        <w:rPr>
          <w:rFonts w:eastAsia="Calibri"/>
          <w:kern w:val="2"/>
          <w:sz w:val="24"/>
          <w:szCs w:val="24"/>
          <w:lang w:eastAsia="en-US"/>
        </w:rPr>
        <w:t xml:space="preserve"> с приростом к 2013 году на 6664,2 тыс</w:t>
      </w:r>
      <w:r w:rsidR="00464E55" w:rsidRPr="00265639">
        <w:rPr>
          <w:rFonts w:eastAsia="Calibri"/>
          <w:kern w:val="2"/>
          <w:sz w:val="24"/>
          <w:szCs w:val="24"/>
          <w:lang w:eastAsia="en-US"/>
        </w:rPr>
        <w:t>. рублей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, в том числе налоговые и неналоговые доходы – </w:t>
      </w:r>
      <w:r w:rsidR="00464E55" w:rsidRPr="00265639">
        <w:rPr>
          <w:rFonts w:eastAsia="Calibri"/>
          <w:kern w:val="2"/>
          <w:sz w:val="24"/>
          <w:szCs w:val="24"/>
          <w:lang w:eastAsia="en-US"/>
        </w:rPr>
        <w:t>6642,8 тыс. рублей, или 33,6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процента от всех поступлений с приростом по срав</w:t>
      </w:r>
      <w:r w:rsidR="00464E55" w:rsidRPr="00265639">
        <w:rPr>
          <w:rFonts w:eastAsia="Calibri"/>
          <w:kern w:val="2"/>
          <w:sz w:val="24"/>
          <w:szCs w:val="24"/>
          <w:lang w:eastAsia="en-US"/>
        </w:rPr>
        <w:t>нению с прошлым годом на 2001,9 тыс. рублей, или 47,2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процента. 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265639">
        <w:rPr>
          <w:rFonts w:eastAsia="Calibri"/>
          <w:kern w:val="2"/>
          <w:sz w:val="24"/>
          <w:szCs w:val="24"/>
          <w:lang w:eastAsia="en-US"/>
        </w:rPr>
        <w:t xml:space="preserve">Расходы </w:t>
      </w:r>
      <w:r w:rsidR="00464E55" w:rsidRPr="00265639">
        <w:rPr>
          <w:rFonts w:eastAsia="Calibri"/>
          <w:kern w:val="2"/>
          <w:sz w:val="24"/>
          <w:szCs w:val="24"/>
          <w:lang w:eastAsia="en-US"/>
        </w:rPr>
        <w:t>местного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бюджета исполнены в объеме </w:t>
      </w:r>
      <w:r w:rsidR="00464E55" w:rsidRPr="00265639">
        <w:rPr>
          <w:rFonts w:eastAsia="Calibri"/>
          <w:kern w:val="2"/>
          <w:sz w:val="24"/>
          <w:szCs w:val="24"/>
          <w:lang w:eastAsia="en-US"/>
        </w:rPr>
        <w:t>18607,0 тыс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. рублей. </w:t>
      </w:r>
      <w:r w:rsidR="00464E55" w:rsidRPr="00265639">
        <w:rPr>
          <w:rFonts w:eastAsia="Calibri"/>
          <w:kern w:val="2"/>
          <w:sz w:val="24"/>
          <w:szCs w:val="24"/>
          <w:lang w:eastAsia="en-US"/>
        </w:rPr>
        <w:t>Рост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расходов по сравнению с 2013 годом составил </w:t>
      </w:r>
      <w:r w:rsidR="00464E55" w:rsidRPr="00265639">
        <w:rPr>
          <w:rFonts w:eastAsia="Calibri"/>
          <w:kern w:val="2"/>
          <w:sz w:val="24"/>
          <w:szCs w:val="24"/>
          <w:lang w:eastAsia="en-US"/>
        </w:rPr>
        <w:t>6089,9 тыс</w:t>
      </w:r>
      <w:r w:rsidRPr="00265639">
        <w:rPr>
          <w:rFonts w:eastAsia="Calibri"/>
          <w:kern w:val="2"/>
          <w:sz w:val="24"/>
          <w:szCs w:val="24"/>
          <w:lang w:eastAsia="en-US"/>
        </w:rPr>
        <w:t>.</w:t>
      </w:r>
      <w:r w:rsidR="00470158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464E55" w:rsidRPr="00265639">
        <w:rPr>
          <w:rFonts w:eastAsia="Calibri"/>
          <w:kern w:val="2"/>
          <w:sz w:val="24"/>
          <w:szCs w:val="24"/>
          <w:lang w:eastAsia="en-US"/>
        </w:rPr>
        <w:t>рублей.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265639">
        <w:rPr>
          <w:rFonts w:eastAsia="Calibri"/>
          <w:kern w:val="2"/>
          <w:sz w:val="24"/>
          <w:szCs w:val="24"/>
          <w:lang w:eastAsia="en-US"/>
        </w:rPr>
        <w:t xml:space="preserve">На </w:t>
      </w:r>
      <w:r w:rsidR="00464E55" w:rsidRPr="00265639">
        <w:rPr>
          <w:rFonts w:eastAsia="Calibri"/>
          <w:kern w:val="2"/>
          <w:sz w:val="24"/>
          <w:szCs w:val="24"/>
          <w:lang w:eastAsia="en-US"/>
        </w:rPr>
        <w:t xml:space="preserve">культуру было 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направлено </w:t>
      </w:r>
      <w:r w:rsidR="00464E55" w:rsidRPr="00265639">
        <w:rPr>
          <w:rFonts w:eastAsia="Calibri"/>
          <w:kern w:val="2"/>
          <w:sz w:val="24"/>
          <w:szCs w:val="24"/>
          <w:lang w:eastAsia="en-US"/>
        </w:rPr>
        <w:t>5920,3 тыс. рублей (31,8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про</w:t>
      </w:r>
      <w:r w:rsidR="00464E55" w:rsidRPr="00265639">
        <w:rPr>
          <w:rFonts w:eastAsia="Calibri"/>
          <w:kern w:val="2"/>
          <w:sz w:val="24"/>
          <w:szCs w:val="24"/>
          <w:lang w:eastAsia="en-US"/>
        </w:rPr>
        <w:t>цента всех расходов)</w:t>
      </w:r>
      <w:r w:rsidRPr="00265639">
        <w:rPr>
          <w:rFonts w:eastAsia="Calibri"/>
          <w:kern w:val="2"/>
          <w:sz w:val="24"/>
          <w:szCs w:val="24"/>
          <w:lang w:eastAsia="en-US"/>
        </w:rPr>
        <w:t>.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265639">
        <w:rPr>
          <w:rFonts w:eastAsia="Calibri"/>
          <w:kern w:val="2"/>
          <w:sz w:val="24"/>
          <w:szCs w:val="24"/>
          <w:lang w:eastAsia="en-US"/>
        </w:rPr>
        <w:t xml:space="preserve">В рамках достижения цели обеспечения долгосрочной сбалансированности и устойчивости </w:t>
      </w:r>
      <w:r w:rsidR="00464E55" w:rsidRPr="00265639">
        <w:rPr>
          <w:rFonts w:eastAsia="Calibri"/>
          <w:kern w:val="2"/>
          <w:sz w:val="24"/>
          <w:szCs w:val="24"/>
          <w:lang w:eastAsia="en-US"/>
        </w:rPr>
        <w:t>местного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бюджета одним из важных результатов реализации </w:t>
      </w:r>
      <w:r w:rsidR="00464E55" w:rsidRPr="00265639">
        <w:rPr>
          <w:rFonts w:eastAsia="Calibri"/>
          <w:kern w:val="2"/>
          <w:sz w:val="24"/>
          <w:szCs w:val="24"/>
          <w:lang w:eastAsia="en-US"/>
        </w:rPr>
        <w:t>муниципальной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программы стало принятие </w:t>
      </w:r>
      <w:r w:rsidR="00464E55" w:rsidRPr="00265639">
        <w:rPr>
          <w:rFonts w:eastAsia="Calibri"/>
          <w:kern w:val="2"/>
          <w:sz w:val="24"/>
          <w:szCs w:val="24"/>
          <w:lang w:eastAsia="en-US"/>
        </w:rPr>
        <w:t>Собранием депутатов решения от 26.12.2014 № 82 «О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бюджете</w:t>
      </w:r>
      <w:r w:rsidR="00464E55" w:rsidRPr="00265639">
        <w:rPr>
          <w:rFonts w:eastAsia="Calibri"/>
          <w:kern w:val="2"/>
          <w:sz w:val="24"/>
          <w:szCs w:val="24"/>
          <w:lang w:eastAsia="en-US"/>
        </w:rPr>
        <w:t xml:space="preserve"> </w:t>
      </w:r>
      <w:proofErr w:type="spellStart"/>
      <w:r w:rsidR="00464E55" w:rsidRPr="00265639">
        <w:rPr>
          <w:rFonts w:eastAsia="Calibri"/>
          <w:kern w:val="2"/>
          <w:sz w:val="24"/>
          <w:szCs w:val="24"/>
          <w:lang w:eastAsia="en-US"/>
        </w:rPr>
        <w:t>Верхнесеребряковского</w:t>
      </w:r>
      <w:proofErr w:type="spellEnd"/>
      <w:r w:rsidR="00464E55" w:rsidRPr="00265639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 </w:t>
      </w:r>
      <w:proofErr w:type="spellStart"/>
      <w:r w:rsidR="00464E55" w:rsidRPr="00265639">
        <w:rPr>
          <w:rFonts w:eastAsia="Calibri"/>
          <w:kern w:val="2"/>
          <w:sz w:val="24"/>
          <w:szCs w:val="24"/>
          <w:lang w:eastAsia="en-US"/>
        </w:rPr>
        <w:t>Зимовниковского</w:t>
      </w:r>
      <w:proofErr w:type="spellEnd"/>
      <w:r w:rsidR="00464E55" w:rsidRPr="00265639">
        <w:rPr>
          <w:rFonts w:eastAsia="Calibri"/>
          <w:kern w:val="2"/>
          <w:sz w:val="24"/>
          <w:szCs w:val="24"/>
          <w:lang w:eastAsia="en-US"/>
        </w:rPr>
        <w:t xml:space="preserve"> района 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на 2015 год и на плановый период 2016 и 2017 годов». 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proofErr w:type="gramStart"/>
      <w:r w:rsidRPr="00265639">
        <w:rPr>
          <w:rFonts w:eastAsia="Calibri"/>
          <w:kern w:val="2"/>
          <w:sz w:val="24"/>
          <w:szCs w:val="24"/>
          <w:lang w:eastAsia="en-US"/>
        </w:rPr>
        <w:lastRenderedPageBreak/>
        <w:t xml:space="preserve">Задачи сбалансированности </w:t>
      </w:r>
      <w:r w:rsidR="009428FB" w:rsidRPr="00265639">
        <w:rPr>
          <w:rFonts w:eastAsia="Calibri"/>
          <w:kern w:val="2"/>
          <w:sz w:val="24"/>
          <w:szCs w:val="24"/>
          <w:lang w:eastAsia="en-US"/>
        </w:rPr>
        <w:t>местного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бюджета и нормативно-методического обеспечения бюджетного процесса решались в 2014 году путем внесения ряда изменений в </w:t>
      </w:r>
      <w:r w:rsidR="009428FB" w:rsidRPr="00265639">
        <w:rPr>
          <w:rFonts w:eastAsia="Calibri"/>
          <w:kern w:val="2"/>
          <w:sz w:val="24"/>
          <w:szCs w:val="24"/>
          <w:lang w:eastAsia="en-US"/>
        </w:rPr>
        <w:t>решения Собрания депутатов от 25.12.2013 № 47 «О</w:t>
      </w:r>
      <w:r w:rsidR="0009289D" w:rsidRPr="00265639">
        <w:rPr>
          <w:rFonts w:eastAsia="Calibri"/>
          <w:kern w:val="2"/>
          <w:sz w:val="24"/>
          <w:szCs w:val="24"/>
          <w:lang w:eastAsia="en-US"/>
        </w:rPr>
        <w:t> 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бюджете </w:t>
      </w:r>
      <w:proofErr w:type="spellStart"/>
      <w:r w:rsidR="009428FB" w:rsidRPr="00265639">
        <w:rPr>
          <w:rFonts w:eastAsia="Calibri"/>
          <w:kern w:val="2"/>
          <w:sz w:val="24"/>
          <w:szCs w:val="24"/>
          <w:lang w:eastAsia="en-US"/>
        </w:rPr>
        <w:t>Верхнесеребряковского</w:t>
      </w:r>
      <w:proofErr w:type="spellEnd"/>
      <w:r w:rsidR="009428FB" w:rsidRPr="00265639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 </w:t>
      </w:r>
      <w:proofErr w:type="spellStart"/>
      <w:r w:rsidR="009428FB" w:rsidRPr="00265639">
        <w:rPr>
          <w:rFonts w:eastAsia="Calibri"/>
          <w:kern w:val="2"/>
          <w:sz w:val="24"/>
          <w:szCs w:val="24"/>
          <w:lang w:eastAsia="en-US"/>
        </w:rPr>
        <w:t>Зимовниковского</w:t>
      </w:r>
      <w:proofErr w:type="spellEnd"/>
      <w:r w:rsidR="009428FB" w:rsidRPr="00265639">
        <w:rPr>
          <w:rFonts w:eastAsia="Calibri"/>
          <w:kern w:val="2"/>
          <w:sz w:val="24"/>
          <w:szCs w:val="24"/>
          <w:lang w:eastAsia="en-US"/>
        </w:rPr>
        <w:t xml:space="preserve"> района </w:t>
      </w:r>
      <w:r w:rsidRPr="00265639">
        <w:rPr>
          <w:rFonts w:eastAsia="Calibri"/>
          <w:kern w:val="2"/>
          <w:sz w:val="24"/>
          <w:szCs w:val="24"/>
          <w:lang w:eastAsia="en-US"/>
        </w:rPr>
        <w:t>на 2014 и на плановый период 2015 и 2016 годов», от</w:t>
      </w:r>
      <w:r w:rsidR="0009289D" w:rsidRPr="00265639">
        <w:rPr>
          <w:rFonts w:eastAsia="Calibri"/>
          <w:kern w:val="2"/>
          <w:sz w:val="24"/>
          <w:szCs w:val="24"/>
          <w:lang w:eastAsia="en-US"/>
        </w:rPr>
        <w:t> </w:t>
      </w:r>
      <w:r w:rsidR="009428FB" w:rsidRPr="00265639">
        <w:rPr>
          <w:rFonts w:eastAsia="Calibri"/>
          <w:kern w:val="2"/>
          <w:sz w:val="24"/>
          <w:szCs w:val="24"/>
          <w:lang w:eastAsia="en-US"/>
        </w:rPr>
        <w:t>21.09.2007 № 54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«О</w:t>
      </w:r>
      <w:r w:rsidR="009428FB" w:rsidRPr="00265639">
        <w:rPr>
          <w:rFonts w:eastAsia="Calibri"/>
          <w:kern w:val="2"/>
          <w:sz w:val="24"/>
          <w:szCs w:val="24"/>
          <w:lang w:eastAsia="en-US"/>
        </w:rPr>
        <w:t>б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9428FB" w:rsidRPr="00265639">
        <w:rPr>
          <w:rFonts w:eastAsia="Calibri"/>
          <w:kern w:val="2"/>
          <w:sz w:val="24"/>
          <w:szCs w:val="24"/>
          <w:lang w:eastAsia="en-US"/>
        </w:rPr>
        <w:t xml:space="preserve">утверждении Положения о 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бюджетном процессе в </w:t>
      </w:r>
      <w:proofErr w:type="spellStart"/>
      <w:r w:rsidR="009428FB" w:rsidRPr="00265639">
        <w:rPr>
          <w:rFonts w:eastAsia="Calibri"/>
          <w:kern w:val="2"/>
          <w:sz w:val="24"/>
          <w:szCs w:val="24"/>
          <w:lang w:eastAsia="en-US"/>
        </w:rPr>
        <w:t>Верхнесеребряковском</w:t>
      </w:r>
      <w:proofErr w:type="spellEnd"/>
      <w:r w:rsidR="009428FB" w:rsidRPr="00265639">
        <w:rPr>
          <w:rFonts w:eastAsia="Calibri"/>
          <w:kern w:val="2"/>
          <w:sz w:val="24"/>
          <w:szCs w:val="24"/>
          <w:lang w:eastAsia="en-US"/>
        </w:rPr>
        <w:t xml:space="preserve"> сельском поселении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», </w:t>
      </w:r>
      <w:r w:rsidR="009428FB" w:rsidRPr="00265639">
        <w:rPr>
          <w:rFonts w:eastAsia="Calibri"/>
          <w:kern w:val="2"/>
          <w:sz w:val="24"/>
          <w:szCs w:val="24"/>
          <w:lang w:eastAsia="en-US"/>
        </w:rPr>
        <w:t>от 18.11.2013 № 74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«О</w:t>
      </w:r>
      <w:r w:rsidR="009428FB" w:rsidRPr="00265639">
        <w:rPr>
          <w:rFonts w:eastAsia="Calibri"/>
          <w:kern w:val="2"/>
          <w:sz w:val="24"/>
          <w:szCs w:val="24"/>
          <w:lang w:eastAsia="en-US"/>
        </w:rPr>
        <w:t>б утверждении Положения</w:t>
      </w:r>
      <w:proofErr w:type="gramEnd"/>
      <w:r w:rsidR="009428FB" w:rsidRPr="00265639">
        <w:rPr>
          <w:rFonts w:eastAsia="Calibri"/>
          <w:kern w:val="2"/>
          <w:sz w:val="24"/>
          <w:szCs w:val="24"/>
          <w:lang w:eastAsia="en-US"/>
        </w:rPr>
        <w:t xml:space="preserve"> о</w:t>
      </w:r>
      <w:r w:rsidR="0009289D" w:rsidRPr="00265639">
        <w:rPr>
          <w:rFonts w:eastAsia="Calibri"/>
          <w:kern w:val="2"/>
          <w:sz w:val="24"/>
          <w:szCs w:val="24"/>
          <w:lang w:eastAsia="en-US"/>
        </w:rPr>
        <w:t> </w:t>
      </w:r>
      <w:r w:rsidR="009428FB" w:rsidRPr="00265639">
        <w:rPr>
          <w:rFonts w:eastAsia="Calibri"/>
          <w:kern w:val="2"/>
          <w:sz w:val="24"/>
          <w:szCs w:val="24"/>
          <w:lang w:eastAsia="en-US"/>
        </w:rPr>
        <w:t>межбюджетных отношениях органа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9428FB" w:rsidRPr="00265639">
        <w:rPr>
          <w:rFonts w:eastAsia="Calibri"/>
          <w:kern w:val="2"/>
          <w:sz w:val="24"/>
          <w:szCs w:val="24"/>
          <w:lang w:eastAsia="en-US"/>
        </w:rPr>
        <w:t xml:space="preserve">местного самоуправления </w:t>
      </w:r>
      <w:proofErr w:type="spellStart"/>
      <w:r w:rsidR="009428FB" w:rsidRPr="00265639">
        <w:rPr>
          <w:rFonts w:eastAsia="Calibri"/>
          <w:kern w:val="2"/>
          <w:sz w:val="24"/>
          <w:szCs w:val="24"/>
          <w:lang w:eastAsia="en-US"/>
        </w:rPr>
        <w:t>Верхнесеребряковского</w:t>
      </w:r>
      <w:proofErr w:type="spellEnd"/>
      <w:r w:rsidR="009428FB" w:rsidRPr="00265639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 и органа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местного самоуправления </w:t>
      </w:r>
      <w:proofErr w:type="spellStart"/>
      <w:r w:rsidR="009428FB" w:rsidRPr="00265639">
        <w:rPr>
          <w:rFonts w:eastAsia="Calibri"/>
          <w:kern w:val="2"/>
          <w:sz w:val="24"/>
          <w:szCs w:val="24"/>
          <w:lang w:eastAsia="en-US"/>
        </w:rPr>
        <w:t>Зимовниковского</w:t>
      </w:r>
      <w:proofErr w:type="spellEnd"/>
      <w:r w:rsidR="009428FB" w:rsidRPr="00265639">
        <w:rPr>
          <w:rFonts w:eastAsia="Calibri"/>
          <w:kern w:val="2"/>
          <w:sz w:val="24"/>
          <w:szCs w:val="24"/>
          <w:lang w:eastAsia="en-US"/>
        </w:rPr>
        <w:t xml:space="preserve"> района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». Важным этапом в дальнейшем совершенствовании бюджетного процесса стало утверждение в 2014 году Программы повышения эффективности управления </w:t>
      </w:r>
      <w:r w:rsidR="009428FB" w:rsidRPr="00265639">
        <w:rPr>
          <w:rFonts w:eastAsia="Calibri"/>
          <w:kern w:val="2"/>
          <w:sz w:val="24"/>
          <w:szCs w:val="24"/>
          <w:lang w:eastAsia="en-US"/>
        </w:rPr>
        <w:t xml:space="preserve">муниципальными 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финансами на период до 2018 года в </w:t>
      </w:r>
      <w:proofErr w:type="spellStart"/>
      <w:r w:rsidR="009428FB" w:rsidRPr="00265639">
        <w:rPr>
          <w:rFonts w:eastAsia="Calibri"/>
          <w:kern w:val="2"/>
          <w:sz w:val="24"/>
          <w:szCs w:val="24"/>
          <w:lang w:eastAsia="en-US"/>
        </w:rPr>
        <w:t>Верхнесеребряковском</w:t>
      </w:r>
      <w:proofErr w:type="spellEnd"/>
      <w:r w:rsidR="009428FB" w:rsidRPr="00265639">
        <w:rPr>
          <w:rFonts w:eastAsia="Calibri"/>
          <w:kern w:val="2"/>
          <w:sz w:val="24"/>
          <w:szCs w:val="24"/>
          <w:lang w:eastAsia="en-US"/>
        </w:rPr>
        <w:t xml:space="preserve"> сельском поселении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. 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265639">
        <w:rPr>
          <w:rFonts w:eastAsia="Calibri"/>
          <w:kern w:val="2"/>
          <w:sz w:val="24"/>
          <w:szCs w:val="24"/>
          <w:lang w:eastAsia="en-US"/>
        </w:rPr>
        <w:t xml:space="preserve">В рамках обеспечения открытости и прозрачности управления </w:t>
      </w:r>
      <w:r w:rsidR="00CC1D7B" w:rsidRPr="00265639">
        <w:rPr>
          <w:rFonts w:eastAsia="Calibri"/>
          <w:kern w:val="2"/>
          <w:sz w:val="24"/>
          <w:szCs w:val="24"/>
          <w:lang w:eastAsia="en-US"/>
        </w:rPr>
        <w:t>муниципальными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финансами принят</w:t>
      </w:r>
      <w:r w:rsidR="00CC1D7B" w:rsidRPr="00265639">
        <w:rPr>
          <w:rFonts w:eastAsia="Calibri"/>
          <w:kern w:val="2"/>
          <w:sz w:val="24"/>
          <w:szCs w:val="24"/>
          <w:lang w:eastAsia="en-US"/>
        </w:rPr>
        <w:t>о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CC1D7B" w:rsidRPr="00265639">
        <w:rPr>
          <w:rFonts w:eastAsia="Calibri"/>
          <w:kern w:val="2"/>
          <w:sz w:val="24"/>
          <w:szCs w:val="24"/>
          <w:lang w:eastAsia="en-US"/>
        </w:rPr>
        <w:t xml:space="preserve">решение Собрания депутатов от 14.03.2014 №55 «Об 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исполнении бюджета </w:t>
      </w:r>
      <w:proofErr w:type="spellStart"/>
      <w:r w:rsidR="00CC1D7B" w:rsidRPr="00265639">
        <w:rPr>
          <w:rFonts w:eastAsia="Calibri"/>
          <w:kern w:val="2"/>
          <w:sz w:val="24"/>
          <w:szCs w:val="24"/>
          <w:lang w:eastAsia="en-US"/>
        </w:rPr>
        <w:t>Верхнесеребряковского</w:t>
      </w:r>
      <w:proofErr w:type="spellEnd"/>
      <w:r w:rsidR="00CC1D7B" w:rsidRPr="00265639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 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за 2013 год», приняты постановления </w:t>
      </w:r>
      <w:r w:rsidR="00CC1D7B" w:rsidRPr="00265639">
        <w:rPr>
          <w:rFonts w:eastAsia="Calibri"/>
          <w:kern w:val="2"/>
          <w:sz w:val="24"/>
          <w:szCs w:val="24"/>
          <w:lang w:eastAsia="en-US"/>
        </w:rPr>
        <w:t xml:space="preserve">Администрации </w:t>
      </w:r>
      <w:proofErr w:type="spellStart"/>
      <w:r w:rsidR="00CC1D7B" w:rsidRPr="00265639">
        <w:rPr>
          <w:rFonts w:eastAsia="Calibri"/>
          <w:kern w:val="2"/>
          <w:sz w:val="24"/>
          <w:szCs w:val="24"/>
          <w:lang w:eastAsia="en-US"/>
        </w:rPr>
        <w:t>Верхнесеребряковского</w:t>
      </w:r>
      <w:proofErr w:type="spellEnd"/>
      <w:r w:rsidR="00CC1D7B" w:rsidRPr="00265639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 от 09.04.2014 № 25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«Об </w:t>
      </w:r>
      <w:proofErr w:type="gramStart"/>
      <w:r w:rsidRPr="00265639">
        <w:rPr>
          <w:rFonts w:eastAsia="Calibri"/>
          <w:kern w:val="2"/>
          <w:sz w:val="24"/>
          <w:szCs w:val="24"/>
          <w:lang w:eastAsia="en-US"/>
        </w:rPr>
        <w:t>отчете</w:t>
      </w:r>
      <w:proofErr w:type="gramEnd"/>
      <w:r w:rsidRPr="00265639">
        <w:rPr>
          <w:rFonts w:eastAsia="Calibri"/>
          <w:kern w:val="2"/>
          <w:sz w:val="24"/>
          <w:szCs w:val="24"/>
          <w:lang w:eastAsia="en-US"/>
        </w:rPr>
        <w:t xml:space="preserve"> об исполнении бюджета</w:t>
      </w:r>
      <w:r w:rsidR="00CC1D7B" w:rsidRPr="00265639">
        <w:rPr>
          <w:rFonts w:eastAsia="Calibri"/>
          <w:kern w:val="2"/>
          <w:sz w:val="24"/>
          <w:szCs w:val="24"/>
          <w:lang w:eastAsia="en-US"/>
        </w:rPr>
        <w:t xml:space="preserve"> </w:t>
      </w:r>
      <w:proofErr w:type="spellStart"/>
      <w:r w:rsidR="00CC1D7B" w:rsidRPr="00265639">
        <w:rPr>
          <w:rFonts w:eastAsia="Calibri"/>
          <w:kern w:val="2"/>
          <w:sz w:val="24"/>
          <w:szCs w:val="24"/>
          <w:lang w:eastAsia="en-US"/>
        </w:rPr>
        <w:t>Верхнесеребряковского</w:t>
      </w:r>
      <w:proofErr w:type="spellEnd"/>
      <w:r w:rsidR="00CC1D7B" w:rsidRPr="00265639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 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за I квартал 2014г.»,</w:t>
      </w:r>
      <w:r w:rsidR="00CC1D7B" w:rsidRPr="00265639">
        <w:rPr>
          <w:rFonts w:eastAsia="Calibri"/>
          <w:kern w:val="2"/>
          <w:sz w:val="24"/>
          <w:szCs w:val="24"/>
          <w:lang w:eastAsia="en-US"/>
        </w:rPr>
        <w:t xml:space="preserve"> от 11.07.2014 № 52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«Об отчете об исполнении бюджета</w:t>
      </w:r>
      <w:r w:rsidR="00CC1D7B" w:rsidRPr="00265639">
        <w:rPr>
          <w:rFonts w:eastAsia="Calibri"/>
          <w:kern w:val="2"/>
          <w:sz w:val="24"/>
          <w:szCs w:val="24"/>
          <w:lang w:eastAsia="en-US"/>
        </w:rPr>
        <w:t xml:space="preserve"> </w:t>
      </w:r>
      <w:proofErr w:type="spellStart"/>
      <w:r w:rsidR="00CC1D7B" w:rsidRPr="00265639">
        <w:rPr>
          <w:rFonts w:eastAsia="Calibri"/>
          <w:kern w:val="2"/>
          <w:sz w:val="24"/>
          <w:szCs w:val="24"/>
          <w:lang w:eastAsia="en-US"/>
        </w:rPr>
        <w:t>Верхнесеребряковского</w:t>
      </w:r>
      <w:proofErr w:type="spellEnd"/>
      <w:r w:rsidR="00CC1D7B" w:rsidRPr="00265639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 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за </w:t>
      </w:r>
      <w:r w:rsidRPr="00265639">
        <w:rPr>
          <w:rFonts w:eastAsia="Calibri"/>
          <w:kern w:val="2"/>
          <w:sz w:val="24"/>
          <w:szCs w:val="24"/>
          <w:lang w:val="en-US" w:eastAsia="en-US"/>
        </w:rPr>
        <w:t>I</w:t>
      </w:r>
      <w:r w:rsidR="00CC1D7B" w:rsidRPr="00265639">
        <w:rPr>
          <w:rFonts w:eastAsia="Calibri"/>
          <w:kern w:val="2"/>
          <w:sz w:val="24"/>
          <w:szCs w:val="24"/>
          <w:lang w:eastAsia="en-US"/>
        </w:rPr>
        <w:t xml:space="preserve"> полугодие 2014 г.» и от 16.10.2014 № 92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«Об </w:t>
      </w:r>
      <w:proofErr w:type="gramStart"/>
      <w:r w:rsidRPr="00265639">
        <w:rPr>
          <w:rFonts w:eastAsia="Calibri"/>
          <w:kern w:val="2"/>
          <w:sz w:val="24"/>
          <w:szCs w:val="24"/>
          <w:lang w:eastAsia="en-US"/>
        </w:rPr>
        <w:t>отчете</w:t>
      </w:r>
      <w:proofErr w:type="gramEnd"/>
      <w:r w:rsidRPr="00265639">
        <w:rPr>
          <w:rFonts w:eastAsia="Calibri"/>
          <w:kern w:val="2"/>
          <w:sz w:val="24"/>
          <w:szCs w:val="24"/>
          <w:lang w:eastAsia="en-US"/>
        </w:rPr>
        <w:t xml:space="preserve"> об исполнении бюджета </w:t>
      </w:r>
      <w:proofErr w:type="spellStart"/>
      <w:r w:rsidR="00CC1D7B" w:rsidRPr="00265639">
        <w:rPr>
          <w:rFonts w:eastAsia="Calibri"/>
          <w:kern w:val="2"/>
          <w:sz w:val="24"/>
          <w:szCs w:val="24"/>
          <w:lang w:eastAsia="en-US"/>
        </w:rPr>
        <w:t>Верхнесеребряковского</w:t>
      </w:r>
      <w:proofErr w:type="spellEnd"/>
      <w:r w:rsidR="00CC1D7B" w:rsidRPr="00265639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 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за 9 месяцев 2014 г.». По проектам </w:t>
      </w:r>
      <w:r w:rsidR="0027676D" w:rsidRPr="00265639">
        <w:rPr>
          <w:rFonts w:eastAsia="Calibri"/>
          <w:kern w:val="2"/>
          <w:sz w:val="24"/>
          <w:szCs w:val="24"/>
          <w:lang w:eastAsia="en-US"/>
        </w:rPr>
        <w:t>решений Собрания депутатов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«Об отчете об исполнении бюджета</w:t>
      </w:r>
      <w:r w:rsidR="0027676D" w:rsidRPr="00265639">
        <w:rPr>
          <w:rFonts w:eastAsia="Calibri"/>
          <w:kern w:val="2"/>
          <w:sz w:val="24"/>
          <w:szCs w:val="24"/>
          <w:lang w:eastAsia="en-US"/>
        </w:rPr>
        <w:t xml:space="preserve"> </w:t>
      </w:r>
      <w:proofErr w:type="spellStart"/>
      <w:r w:rsidR="0027676D" w:rsidRPr="00265639">
        <w:rPr>
          <w:rFonts w:eastAsia="Calibri"/>
          <w:kern w:val="2"/>
          <w:sz w:val="24"/>
          <w:szCs w:val="24"/>
          <w:lang w:eastAsia="en-US"/>
        </w:rPr>
        <w:t>Верхнесеребряковского</w:t>
      </w:r>
      <w:proofErr w:type="spellEnd"/>
      <w:r w:rsidR="0027676D" w:rsidRPr="00265639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за 2013 г</w:t>
      </w:r>
      <w:r w:rsidR="0027676D" w:rsidRPr="00265639">
        <w:rPr>
          <w:rFonts w:eastAsia="Calibri"/>
          <w:kern w:val="2"/>
          <w:sz w:val="24"/>
          <w:szCs w:val="24"/>
          <w:lang w:eastAsia="en-US"/>
        </w:rPr>
        <w:t>од» и «О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бюджете </w:t>
      </w:r>
      <w:proofErr w:type="spellStart"/>
      <w:r w:rsidR="0027676D" w:rsidRPr="00265639">
        <w:rPr>
          <w:rFonts w:eastAsia="Calibri"/>
          <w:kern w:val="2"/>
          <w:sz w:val="24"/>
          <w:szCs w:val="24"/>
          <w:lang w:eastAsia="en-US"/>
        </w:rPr>
        <w:t>Верхнесеребряковского</w:t>
      </w:r>
      <w:proofErr w:type="spellEnd"/>
      <w:r w:rsidR="0027676D" w:rsidRPr="00265639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 </w:t>
      </w:r>
      <w:proofErr w:type="spellStart"/>
      <w:r w:rsidR="0027676D" w:rsidRPr="00265639">
        <w:rPr>
          <w:rFonts w:eastAsia="Calibri"/>
          <w:kern w:val="2"/>
          <w:sz w:val="24"/>
          <w:szCs w:val="24"/>
          <w:lang w:eastAsia="en-US"/>
        </w:rPr>
        <w:t>Зимовниковского</w:t>
      </w:r>
      <w:proofErr w:type="spellEnd"/>
      <w:r w:rsidR="0027676D" w:rsidRPr="00265639">
        <w:rPr>
          <w:rFonts w:eastAsia="Calibri"/>
          <w:kern w:val="2"/>
          <w:sz w:val="24"/>
          <w:szCs w:val="24"/>
          <w:lang w:eastAsia="en-US"/>
        </w:rPr>
        <w:t xml:space="preserve"> района 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на 2015 год и на плановый период 2016 и 2017 годов» состоялись публичные слушания. На официальном сайте </w:t>
      </w:r>
      <w:r w:rsidR="0027676D" w:rsidRPr="00265639">
        <w:rPr>
          <w:rFonts w:eastAsia="Calibri"/>
          <w:kern w:val="2"/>
          <w:sz w:val="24"/>
          <w:szCs w:val="24"/>
          <w:lang w:eastAsia="en-US"/>
        </w:rPr>
        <w:t xml:space="preserve">Администрации </w:t>
      </w:r>
      <w:proofErr w:type="spellStart"/>
      <w:r w:rsidR="0027676D" w:rsidRPr="00265639">
        <w:rPr>
          <w:rFonts w:eastAsia="Calibri"/>
          <w:kern w:val="2"/>
          <w:sz w:val="24"/>
          <w:szCs w:val="24"/>
          <w:lang w:eastAsia="en-US"/>
        </w:rPr>
        <w:t>Верхнесеребряковского</w:t>
      </w:r>
      <w:proofErr w:type="spellEnd"/>
      <w:r w:rsidR="0027676D" w:rsidRPr="00265639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размещены материалы «Бюджет для граждан» по проектам </w:t>
      </w:r>
      <w:r w:rsidR="0027676D" w:rsidRPr="00265639">
        <w:rPr>
          <w:rFonts w:eastAsia="Calibri"/>
          <w:kern w:val="2"/>
          <w:sz w:val="24"/>
          <w:szCs w:val="24"/>
          <w:lang w:eastAsia="en-US"/>
        </w:rPr>
        <w:t>решений Собрания депутатов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«Об </w:t>
      </w:r>
      <w:proofErr w:type="gramStart"/>
      <w:r w:rsidRPr="00265639">
        <w:rPr>
          <w:rFonts w:eastAsia="Calibri"/>
          <w:kern w:val="2"/>
          <w:sz w:val="24"/>
          <w:szCs w:val="24"/>
          <w:lang w:eastAsia="en-US"/>
        </w:rPr>
        <w:t>отчете</w:t>
      </w:r>
      <w:proofErr w:type="gramEnd"/>
      <w:r w:rsidRPr="00265639">
        <w:rPr>
          <w:rFonts w:eastAsia="Calibri"/>
          <w:kern w:val="2"/>
          <w:sz w:val="24"/>
          <w:szCs w:val="24"/>
          <w:lang w:eastAsia="en-US"/>
        </w:rPr>
        <w:t xml:space="preserve"> об исполнении бюджета </w:t>
      </w:r>
      <w:proofErr w:type="spellStart"/>
      <w:r w:rsidR="0027676D" w:rsidRPr="00265639">
        <w:rPr>
          <w:rFonts w:eastAsia="Calibri"/>
          <w:kern w:val="2"/>
          <w:sz w:val="24"/>
          <w:szCs w:val="24"/>
          <w:lang w:eastAsia="en-US"/>
        </w:rPr>
        <w:t>Верхнесеребряковского</w:t>
      </w:r>
      <w:proofErr w:type="spellEnd"/>
      <w:r w:rsidR="0027676D" w:rsidRPr="00265639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 за 2013 год» и «О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бюджете </w:t>
      </w:r>
      <w:proofErr w:type="spellStart"/>
      <w:r w:rsidR="0027676D" w:rsidRPr="00265639">
        <w:rPr>
          <w:rFonts w:eastAsia="Calibri"/>
          <w:kern w:val="2"/>
          <w:sz w:val="24"/>
          <w:szCs w:val="24"/>
          <w:lang w:eastAsia="en-US"/>
        </w:rPr>
        <w:t>Верхнесеребряковского</w:t>
      </w:r>
      <w:proofErr w:type="spellEnd"/>
      <w:r w:rsidR="0027676D" w:rsidRPr="00265639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 </w:t>
      </w:r>
      <w:proofErr w:type="spellStart"/>
      <w:r w:rsidR="0027676D" w:rsidRPr="00265639">
        <w:rPr>
          <w:rFonts w:eastAsia="Calibri"/>
          <w:kern w:val="2"/>
          <w:sz w:val="24"/>
          <w:szCs w:val="24"/>
          <w:lang w:eastAsia="en-US"/>
        </w:rPr>
        <w:t>Зимовниковского</w:t>
      </w:r>
      <w:proofErr w:type="spellEnd"/>
      <w:r w:rsidR="0027676D" w:rsidRPr="00265639">
        <w:rPr>
          <w:rFonts w:eastAsia="Calibri"/>
          <w:kern w:val="2"/>
          <w:sz w:val="24"/>
          <w:szCs w:val="24"/>
          <w:lang w:eastAsia="en-US"/>
        </w:rPr>
        <w:t xml:space="preserve"> района </w:t>
      </w:r>
      <w:r w:rsidRPr="00265639">
        <w:rPr>
          <w:rFonts w:eastAsia="Calibri"/>
          <w:kern w:val="2"/>
          <w:sz w:val="24"/>
          <w:szCs w:val="24"/>
          <w:lang w:eastAsia="en-US"/>
        </w:rPr>
        <w:t>на 2015 год и на плановый период 2016 и 2017 годов».</w:t>
      </w:r>
    </w:p>
    <w:p w:rsidR="005F7CE8" w:rsidRPr="00265639" w:rsidRDefault="0027676D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265639">
        <w:rPr>
          <w:rFonts w:eastAsia="Calibri"/>
          <w:kern w:val="2"/>
          <w:sz w:val="24"/>
          <w:szCs w:val="24"/>
          <w:lang w:eastAsia="en-US"/>
        </w:rPr>
        <w:t>Было обеспечено отсутствие муниципального долга</w:t>
      </w:r>
      <w:r w:rsidR="005F7CE8" w:rsidRPr="00265639">
        <w:rPr>
          <w:rFonts w:eastAsia="Calibri"/>
          <w:kern w:val="2"/>
          <w:sz w:val="24"/>
          <w:szCs w:val="24"/>
          <w:lang w:eastAsia="en-US"/>
        </w:rPr>
        <w:t xml:space="preserve"> </w:t>
      </w:r>
      <w:proofErr w:type="spellStart"/>
      <w:r w:rsidRPr="00265639">
        <w:rPr>
          <w:rFonts w:eastAsia="Calibri"/>
          <w:kern w:val="2"/>
          <w:sz w:val="24"/>
          <w:szCs w:val="24"/>
          <w:lang w:eastAsia="en-US"/>
        </w:rPr>
        <w:t>Верхнесеребряковского</w:t>
      </w:r>
      <w:proofErr w:type="spellEnd"/>
      <w:r w:rsidRPr="00265639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265639">
        <w:rPr>
          <w:rFonts w:eastAsia="Calibri"/>
          <w:kern w:val="2"/>
          <w:sz w:val="24"/>
          <w:szCs w:val="24"/>
          <w:lang w:eastAsia="en-US"/>
        </w:rPr>
        <w:t xml:space="preserve">Достижению указанных результатов в 2014 году способствовала реализация основных мероприятий </w:t>
      </w:r>
      <w:r w:rsidR="0027676D" w:rsidRPr="00265639">
        <w:rPr>
          <w:rFonts w:eastAsia="Calibri"/>
          <w:kern w:val="2"/>
          <w:sz w:val="24"/>
          <w:szCs w:val="24"/>
          <w:lang w:eastAsia="en-US"/>
        </w:rPr>
        <w:t>муниципальной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программы, результат исполнения которых подробно представлен в разделе 2 настоящего отчета о реализации </w:t>
      </w:r>
      <w:r w:rsidR="00807D80" w:rsidRPr="00265639">
        <w:rPr>
          <w:rFonts w:eastAsia="Calibri"/>
          <w:kern w:val="2"/>
          <w:sz w:val="24"/>
          <w:szCs w:val="24"/>
          <w:lang w:eastAsia="en-US"/>
        </w:rPr>
        <w:t>муниципальной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программы.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5F7CE8" w:rsidRPr="00265639" w:rsidRDefault="005F7CE8" w:rsidP="005F7CE8">
      <w:pPr>
        <w:jc w:val="center"/>
        <w:rPr>
          <w:kern w:val="2"/>
          <w:sz w:val="24"/>
          <w:szCs w:val="24"/>
        </w:rPr>
      </w:pPr>
      <w:r w:rsidRPr="00265639">
        <w:rPr>
          <w:kern w:val="2"/>
          <w:sz w:val="24"/>
          <w:szCs w:val="24"/>
        </w:rPr>
        <w:t xml:space="preserve">Раздел 2. Результаты реализации основных </w:t>
      </w:r>
      <w:r w:rsidRPr="00265639">
        <w:rPr>
          <w:kern w:val="2"/>
          <w:sz w:val="24"/>
          <w:szCs w:val="24"/>
        </w:rPr>
        <w:br/>
        <w:t xml:space="preserve">мероприятий </w:t>
      </w:r>
      <w:r w:rsidR="0027676D" w:rsidRPr="00265639">
        <w:rPr>
          <w:kern w:val="2"/>
          <w:sz w:val="24"/>
          <w:szCs w:val="24"/>
        </w:rPr>
        <w:t>муниципальной</w:t>
      </w:r>
      <w:r w:rsidRPr="00265639">
        <w:rPr>
          <w:kern w:val="2"/>
          <w:sz w:val="24"/>
          <w:szCs w:val="24"/>
        </w:rPr>
        <w:t xml:space="preserve"> программы</w:t>
      </w:r>
    </w:p>
    <w:p w:rsidR="005F7CE8" w:rsidRPr="00265639" w:rsidRDefault="005F7CE8" w:rsidP="005F7CE8">
      <w:pPr>
        <w:jc w:val="center"/>
        <w:rPr>
          <w:kern w:val="2"/>
          <w:sz w:val="24"/>
          <w:szCs w:val="24"/>
        </w:rPr>
      </w:pP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265639">
        <w:rPr>
          <w:kern w:val="2"/>
          <w:sz w:val="24"/>
          <w:szCs w:val="24"/>
        </w:rPr>
        <w:t xml:space="preserve">В 2014 году </w:t>
      </w:r>
      <w:r w:rsidR="0027676D" w:rsidRPr="00265639">
        <w:rPr>
          <w:kern w:val="2"/>
          <w:sz w:val="24"/>
          <w:szCs w:val="24"/>
        </w:rPr>
        <w:t>муниципальной</w:t>
      </w:r>
      <w:r w:rsidRPr="00265639">
        <w:rPr>
          <w:kern w:val="2"/>
          <w:sz w:val="24"/>
          <w:szCs w:val="24"/>
        </w:rPr>
        <w:t xml:space="preserve"> программой </w:t>
      </w:r>
      <w:r w:rsidR="0027676D" w:rsidRPr="00265639">
        <w:rPr>
          <w:kern w:val="2"/>
          <w:sz w:val="24"/>
          <w:szCs w:val="24"/>
        </w:rPr>
        <w:t>была запланирована реализация 10</w:t>
      </w:r>
      <w:r w:rsidRPr="00265639">
        <w:rPr>
          <w:kern w:val="2"/>
          <w:sz w:val="24"/>
          <w:szCs w:val="24"/>
        </w:rPr>
        <w:t xml:space="preserve"> основных мер</w:t>
      </w:r>
      <w:r w:rsidR="0027676D" w:rsidRPr="00265639">
        <w:rPr>
          <w:kern w:val="2"/>
          <w:sz w:val="24"/>
          <w:szCs w:val="24"/>
        </w:rPr>
        <w:t>оприятий</w:t>
      </w:r>
      <w:r w:rsidRPr="00265639">
        <w:rPr>
          <w:kern w:val="2"/>
          <w:sz w:val="24"/>
          <w:szCs w:val="24"/>
        </w:rPr>
        <w:t xml:space="preserve">. 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265639">
        <w:rPr>
          <w:kern w:val="2"/>
          <w:sz w:val="24"/>
          <w:szCs w:val="24"/>
        </w:rPr>
        <w:t xml:space="preserve">Все основные мероприятия, предусмотренные к реализации в отчетном году, реализованы в полном объеме. 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265639">
        <w:rPr>
          <w:rFonts w:eastAsia="Calibri"/>
          <w:kern w:val="2"/>
          <w:sz w:val="24"/>
          <w:szCs w:val="24"/>
          <w:lang w:eastAsia="en-US"/>
        </w:rPr>
        <w:t xml:space="preserve">Целью подпрограммы 1 </w:t>
      </w:r>
      <w:r w:rsidRPr="00265639">
        <w:rPr>
          <w:rFonts w:eastAsia="Calibri"/>
          <w:b/>
          <w:bCs/>
          <w:kern w:val="2"/>
          <w:sz w:val="24"/>
          <w:szCs w:val="24"/>
          <w:lang w:eastAsia="en-US"/>
        </w:rPr>
        <w:t>«</w:t>
      </w:r>
      <w:r w:rsidRPr="00265639">
        <w:rPr>
          <w:rFonts w:eastAsia="Calibri"/>
          <w:bCs/>
          <w:kern w:val="2"/>
          <w:sz w:val="24"/>
          <w:szCs w:val="24"/>
          <w:lang w:eastAsia="en-US"/>
        </w:rPr>
        <w:t xml:space="preserve">Долгосрочное финансовое планирование» 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является создание условий для обеспечения долгосрочной сбалансированности и устойчивости </w:t>
      </w:r>
      <w:r w:rsidR="0027676D" w:rsidRPr="00265639">
        <w:rPr>
          <w:rFonts w:eastAsia="Calibri"/>
          <w:kern w:val="2"/>
          <w:sz w:val="24"/>
          <w:szCs w:val="24"/>
          <w:lang w:eastAsia="en-US"/>
        </w:rPr>
        <w:t>местного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бюджета.</w:t>
      </w:r>
    </w:p>
    <w:p w:rsidR="005F7CE8" w:rsidRPr="00265639" w:rsidRDefault="005F7CE8" w:rsidP="005F7CE8">
      <w:pPr>
        <w:numPr>
          <w:ilvl w:val="1"/>
          <w:numId w:val="8"/>
        </w:num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«Разработка и реализация механизмов </w:t>
      </w:r>
      <w:proofErr w:type="gramStart"/>
      <w:r w:rsidRPr="00265639">
        <w:rPr>
          <w:rFonts w:eastAsia="Calibri"/>
          <w:iCs/>
          <w:kern w:val="2"/>
          <w:sz w:val="24"/>
          <w:szCs w:val="24"/>
          <w:lang w:eastAsia="en-US"/>
        </w:rPr>
        <w:t>контроля за</w:t>
      </w:r>
      <w:proofErr w:type="gramEnd"/>
      <w:r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 исполнением доходов консолидированного бюджета </w:t>
      </w:r>
      <w:proofErr w:type="spellStart"/>
      <w:r w:rsidR="0027676D" w:rsidRPr="00265639">
        <w:rPr>
          <w:rFonts w:eastAsia="Calibri"/>
          <w:iCs/>
          <w:kern w:val="2"/>
          <w:sz w:val="24"/>
          <w:szCs w:val="24"/>
          <w:lang w:eastAsia="en-US"/>
        </w:rPr>
        <w:t>Верхнесеребряковского</w:t>
      </w:r>
      <w:proofErr w:type="spellEnd"/>
      <w:r w:rsidR="0027676D"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 сельского поселения</w:t>
      </w:r>
      <w:r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 и снижением недоимки». </w:t>
      </w:r>
    </w:p>
    <w:p w:rsidR="00FD000F" w:rsidRPr="00265639" w:rsidRDefault="005F7CE8" w:rsidP="00FD000F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proofErr w:type="gramStart"/>
      <w:r w:rsidRPr="00265639">
        <w:rPr>
          <w:rFonts w:eastAsia="Calibri"/>
          <w:kern w:val="2"/>
          <w:sz w:val="24"/>
          <w:szCs w:val="24"/>
          <w:lang w:eastAsia="en-US"/>
        </w:rPr>
        <w:t xml:space="preserve">По итогам проведенных мероприятий в соответствии с распоряжением </w:t>
      </w:r>
      <w:r w:rsidR="001B1D32" w:rsidRPr="00265639">
        <w:rPr>
          <w:rFonts w:eastAsia="Calibri"/>
          <w:kern w:val="2"/>
          <w:sz w:val="24"/>
          <w:szCs w:val="24"/>
          <w:lang w:eastAsia="en-US"/>
        </w:rPr>
        <w:t xml:space="preserve">Администрации </w:t>
      </w:r>
      <w:proofErr w:type="spellStart"/>
      <w:r w:rsidR="001B1D32" w:rsidRPr="00265639">
        <w:rPr>
          <w:rFonts w:eastAsia="Calibri"/>
          <w:kern w:val="2"/>
          <w:sz w:val="24"/>
          <w:szCs w:val="24"/>
          <w:lang w:eastAsia="en-US"/>
        </w:rPr>
        <w:t>Верхнесеребряковского</w:t>
      </w:r>
      <w:proofErr w:type="spellEnd"/>
      <w:r w:rsidR="001B1D32" w:rsidRPr="00265639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 от 20.11.2013 № 48 </w:t>
      </w:r>
      <w:r w:rsidRPr="00265639">
        <w:rPr>
          <w:rFonts w:eastAsia="Calibri"/>
          <w:kern w:val="2"/>
          <w:sz w:val="24"/>
          <w:szCs w:val="24"/>
          <w:lang w:eastAsia="en-US"/>
        </w:rPr>
        <w:br/>
        <w:t xml:space="preserve">«Об утверждении Плана мероприятий по росту доходов, оптимизации расходов и совершенствованию долговой политики в </w:t>
      </w:r>
      <w:proofErr w:type="spellStart"/>
      <w:r w:rsidR="001B1D32" w:rsidRPr="00265639">
        <w:rPr>
          <w:rFonts w:eastAsia="Calibri"/>
          <w:kern w:val="2"/>
          <w:sz w:val="24"/>
          <w:szCs w:val="24"/>
          <w:lang w:eastAsia="en-US"/>
        </w:rPr>
        <w:t>Верхнесеребряковском</w:t>
      </w:r>
      <w:proofErr w:type="spellEnd"/>
      <w:r w:rsidR="001B1D32" w:rsidRPr="00265639">
        <w:rPr>
          <w:rFonts w:eastAsia="Calibri"/>
          <w:kern w:val="2"/>
          <w:sz w:val="24"/>
          <w:szCs w:val="24"/>
          <w:lang w:eastAsia="en-US"/>
        </w:rPr>
        <w:t xml:space="preserve"> сельском поселении 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на </w:t>
      </w:r>
      <w:r w:rsidR="001B1D32" w:rsidRPr="00265639">
        <w:rPr>
          <w:rFonts w:eastAsia="Calibri"/>
          <w:kern w:val="2"/>
          <w:sz w:val="24"/>
          <w:szCs w:val="24"/>
          <w:lang w:eastAsia="en-US"/>
        </w:rPr>
        <w:t xml:space="preserve">2013- 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2016 годы», темп роста поступлений налоговых и неналоговых доходов в </w:t>
      </w:r>
      <w:r w:rsidR="001B1D32" w:rsidRPr="00265639">
        <w:rPr>
          <w:rFonts w:eastAsia="Calibri"/>
          <w:kern w:val="2"/>
          <w:sz w:val="24"/>
          <w:szCs w:val="24"/>
          <w:lang w:eastAsia="en-US"/>
        </w:rPr>
        <w:t xml:space="preserve">местный 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бюджет </w:t>
      </w:r>
      <w:r w:rsidR="001B1D32" w:rsidRPr="00265639">
        <w:rPr>
          <w:rFonts w:eastAsia="Calibri"/>
          <w:kern w:val="2"/>
          <w:sz w:val="24"/>
          <w:szCs w:val="24"/>
          <w:lang w:eastAsia="en-US"/>
        </w:rPr>
        <w:t>по итогам 2014 года составил 147</w:t>
      </w:r>
      <w:r w:rsidRPr="00265639">
        <w:rPr>
          <w:rFonts w:eastAsia="Calibri"/>
          <w:kern w:val="2"/>
          <w:sz w:val="24"/>
          <w:szCs w:val="24"/>
          <w:lang w:eastAsia="en-US"/>
        </w:rPr>
        <w:t>,2 процента к аналогичному периоду предыдущего года.</w:t>
      </w:r>
      <w:proofErr w:type="gramEnd"/>
      <w:r w:rsidRPr="00265639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265639">
        <w:rPr>
          <w:rFonts w:eastAsia="Calibri"/>
          <w:kern w:val="2"/>
          <w:sz w:val="24"/>
          <w:szCs w:val="24"/>
          <w:lang w:eastAsia="en-US"/>
        </w:rPr>
        <w:lastRenderedPageBreak/>
        <w:t xml:space="preserve">Недоимка </w:t>
      </w:r>
      <w:r w:rsidR="001B1D32" w:rsidRPr="00265639">
        <w:rPr>
          <w:rFonts w:eastAsia="Calibri"/>
          <w:kern w:val="2"/>
          <w:sz w:val="24"/>
          <w:szCs w:val="24"/>
          <w:lang w:eastAsia="en-US"/>
        </w:rPr>
        <w:t xml:space="preserve">по местным налогам 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в бюджет </w:t>
      </w:r>
      <w:proofErr w:type="spellStart"/>
      <w:r w:rsidR="001B1D32" w:rsidRPr="00265639">
        <w:rPr>
          <w:rFonts w:eastAsia="Calibri"/>
          <w:kern w:val="2"/>
          <w:sz w:val="24"/>
          <w:szCs w:val="24"/>
          <w:lang w:eastAsia="en-US"/>
        </w:rPr>
        <w:t>Верхнесеребряковского</w:t>
      </w:r>
      <w:proofErr w:type="spellEnd"/>
      <w:r w:rsidR="001B1D32" w:rsidRPr="00265639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по состоянию на 1 января 2015 г. составила </w:t>
      </w:r>
      <w:r w:rsidR="00FD000F" w:rsidRPr="00265639">
        <w:rPr>
          <w:rFonts w:eastAsia="Calibri"/>
          <w:kern w:val="2"/>
          <w:sz w:val="24"/>
          <w:szCs w:val="24"/>
          <w:lang w:eastAsia="en-US"/>
        </w:rPr>
        <w:t>190,4</w:t>
      </w:r>
      <w:r w:rsidR="0009289D" w:rsidRPr="00265639">
        <w:rPr>
          <w:rFonts w:eastAsia="Calibri"/>
          <w:kern w:val="2"/>
          <w:sz w:val="24"/>
          <w:szCs w:val="24"/>
          <w:lang w:eastAsia="en-US"/>
        </w:rPr>
        <w:t> </w:t>
      </w:r>
      <w:r w:rsidR="001B1D32" w:rsidRPr="00265639">
        <w:rPr>
          <w:rFonts w:eastAsia="Calibri"/>
          <w:kern w:val="2"/>
          <w:sz w:val="24"/>
          <w:szCs w:val="24"/>
          <w:lang w:eastAsia="en-US"/>
        </w:rPr>
        <w:t>тыс</w:t>
      </w:r>
      <w:r w:rsidRPr="00265639">
        <w:rPr>
          <w:rFonts w:eastAsia="Calibri"/>
          <w:kern w:val="2"/>
          <w:sz w:val="24"/>
          <w:szCs w:val="24"/>
          <w:lang w:eastAsia="en-US"/>
        </w:rPr>
        <w:t>. рублей</w:t>
      </w:r>
    </w:p>
    <w:p w:rsidR="005F7CE8" w:rsidRPr="00265639" w:rsidRDefault="00FD000F" w:rsidP="00FD000F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kern w:val="2"/>
          <w:sz w:val="24"/>
          <w:szCs w:val="24"/>
          <w:lang w:eastAsia="en-US"/>
        </w:rPr>
      </w:pPr>
      <w:r w:rsidRPr="00265639">
        <w:rPr>
          <w:rFonts w:eastAsia="Calibri"/>
          <w:iCs/>
          <w:kern w:val="2"/>
          <w:sz w:val="24"/>
          <w:szCs w:val="24"/>
          <w:lang w:eastAsia="en-US"/>
        </w:rPr>
        <w:t>1.2.</w:t>
      </w:r>
      <w:r w:rsidR="008D176F"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 </w:t>
      </w:r>
      <w:r w:rsidR="005F7CE8"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«Формирование расходов бюджета </w:t>
      </w:r>
      <w:proofErr w:type="spellStart"/>
      <w:r w:rsidR="008D176F" w:rsidRPr="00265639">
        <w:rPr>
          <w:rFonts w:eastAsia="Calibri"/>
          <w:iCs/>
          <w:kern w:val="2"/>
          <w:sz w:val="24"/>
          <w:szCs w:val="24"/>
          <w:lang w:eastAsia="en-US"/>
        </w:rPr>
        <w:t>Верхнесеребряковского</w:t>
      </w:r>
      <w:proofErr w:type="spellEnd"/>
      <w:r w:rsidR="008D176F"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 сельского поселения </w:t>
      </w:r>
      <w:r w:rsidR="005F7CE8"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в соответствии с </w:t>
      </w:r>
      <w:r w:rsidR="008D176F" w:rsidRPr="00265639">
        <w:rPr>
          <w:rFonts w:eastAsia="Calibri"/>
          <w:iCs/>
          <w:kern w:val="2"/>
          <w:sz w:val="24"/>
          <w:szCs w:val="24"/>
          <w:lang w:eastAsia="en-US"/>
        </w:rPr>
        <w:t>муниципальными</w:t>
      </w:r>
      <w:r w:rsidR="005F7CE8"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 программами».</w:t>
      </w:r>
      <w:r w:rsidR="005F7CE8" w:rsidRPr="00265639">
        <w:rPr>
          <w:rFonts w:eastAsia="Calibri"/>
          <w:i/>
          <w:iCs/>
          <w:kern w:val="2"/>
          <w:sz w:val="24"/>
          <w:szCs w:val="24"/>
          <w:lang w:eastAsia="en-US"/>
        </w:rPr>
        <w:t xml:space="preserve"> 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265639">
        <w:rPr>
          <w:rFonts w:eastAsia="Calibri"/>
          <w:kern w:val="2"/>
          <w:sz w:val="24"/>
          <w:szCs w:val="24"/>
          <w:lang w:eastAsia="en-US"/>
        </w:rPr>
        <w:t xml:space="preserve">С 2014 года </w:t>
      </w:r>
      <w:proofErr w:type="spellStart"/>
      <w:r w:rsidR="008D176F" w:rsidRPr="00265639">
        <w:rPr>
          <w:rFonts w:eastAsia="Calibri"/>
          <w:kern w:val="2"/>
          <w:sz w:val="24"/>
          <w:szCs w:val="24"/>
          <w:lang w:eastAsia="en-US"/>
        </w:rPr>
        <w:t>Верхнесеребряковское</w:t>
      </w:r>
      <w:proofErr w:type="spellEnd"/>
      <w:r w:rsidR="008D176F" w:rsidRPr="00265639">
        <w:rPr>
          <w:rFonts w:eastAsia="Calibri"/>
          <w:kern w:val="2"/>
          <w:sz w:val="24"/>
          <w:szCs w:val="24"/>
          <w:lang w:eastAsia="en-US"/>
        </w:rPr>
        <w:t xml:space="preserve"> сельское поселение перешло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на программный принцип планирования и исполнения </w:t>
      </w:r>
      <w:r w:rsidR="008D176F" w:rsidRPr="00265639">
        <w:rPr>
          <w:rFonts w:eastAsia="Calibri"/>
          <w:kern w:val="2"/>
          <w:sz w:val="24"/>
          <w:szCs w:val="24"/>
          <w:lang w:eastAsia="en-US"/>
        </w:rPr>
        <w:t xml:space="preserve">местного 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бюджета. </w:t>
      </w:r>
      <w:r w:rsidR="008D176F" w:rsidRPr="00265639">
        <w:rPr>
          <w:rFonts w:eastAsia="Calibri"/>
          <w:kern w:val="2"/>
          <w:sz w:val="24"/>
          <w:szCs w:val="24"/>
          <w:lang w:eastAsia="en-US"/>
        </w:rPr>
        <w:t xml:space="preserve">Администрацией </w:t>
      </w:r>
      <w:proofErr w:type="spellStart"/>
      <w:r w:rsidR="008D176F" w:rsidRPr="00265639">
        <w:rPr>
          <w:rFonts w:eastAsia="Calibri"/>
          <w:kern w:val="2"/>
          <w:sz w:val="24"/>
          <w:szCs w:val="24"/>
          <w:lang w:eastAsia="en-US"/>
        </w:rPr>
        <w:t>Верхнесеребряковского</w:t>
      </w:r>
      <w:proofErr w:type="spellEnd"/>
      <w:r w:rsidR="008D176F" w:rsidRPr="00265639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 утверждено 9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8D176F" w:rsidRPr="00265639">
        <w:rPr>
          <w:rFonts w:eastAsia="Calibri"/>
          <w:kern w:val="2"/>
          <w:sz w:val="24"/>
          <w:szCs w:val="24"/>
          <w:lang w:eastAsia="en-US"/>
        </w:rPr>
        <w:t>муниципальных  программ</w:t>
      </w:r>
      <w:proofErr w:type="gramStart"/>
      <w:r w:rsidR="008D176F" w:rsidRPr="00265639">
        <w:rPr>
          <w:rFonts w:eastAsia="Calibri"/>
          <w:kern w:val="2"/>
          <w:sz w:val="24"/>
          <w:szCs w:val="24"/>
          <w:lang w:eastAsia="en-US"/>
        </w:rPr>
        <w:t>.</w:t>
      </w:r>
      <w:proofErr w:type="gramEnd"/>
      <w:r w:rsidR="008D176F" w:rsidRPr="00265639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265639">
        <w:rPr>
          <w:rFonts w:eastAsia="Calibri"/>
          <w:kern w:val="2"/>
          <w:sz w:val="24"/>
          <w:szCs w:val="24"/>
          <w:lang w:eastAsia="en-US"/>
        </w:rPr>
        <w:t>(</w:t>
      </w:r>
      <w:proofErr w:type="gramStart"/>
      <w:r w:rsidRPr="00265639">
        <w:rPr>
          <w:rFonts w:eastAsia="Calibri"/>
          <w:kern w:val="2"/>
          <w:sz w:val="24"/>
          <w:szCs w:val="24"/>
          <w:lang w:eastAsia="en-US"/>
        </w:rPr>
        <w:t>р</w:t>
      </w:r>
      <w:proofErr w:type="gramEnd"/>
      <w:r w:rsidRPr="00265639">
        <w:rPr>
          <w:rFonts w:eastAsia="Calibri"/>
          <w:kern w:val="2"/>
          <w:sz w:val="24"/>
          <w:szCs w:val="24"/>
          <w:lang w:eastAsia="en-US"/>
        </w:rPr>
        <w:t xml:space="preserve">аспоряжение </w:t>
      </w:r>
      <w:r w:rsidR="008D176F" w:rsidRPr="00265639">
        <w:rPr>
          <w:rFonts w:eastAsia="Calibri"/>
          <w:kern w:val="2"/>
          <w:sz w:val="24"/>
          <w:szCs w:val="24"/>
          <w:lang w:eastAsia="en-US"/>
        </w:rPr>
        <w:t xml:space="preserve">Администрации </w:t>
      </w:r>
      <w:proofErr w:type="spellStart"/>
      <w:r w:rsidR="008D176F" w:rsidRPr="00265639">
        <w:rPr>
          <w:rFonts w:eastAsia="Calibri"/>
          <w:kern w:val="2"/>
          <w:sz w:val="24"/>
          <w:szCs w:val="24"/>
          <w:lang w:eastAsia="en-US"/>
        </w:rPr>
        <w:t>Верхнесеребряковского</w:t>
      </w:r>
      <w:proofErr w:type="spellEnd"/>
      <w:r w:rsidR="008D176F" w:rsidRPr="00265639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  от 02.09.2013 № 32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). 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265639">
        <w:rPr>
          <w:rFonts w:eastAsia="Calibri"/>
          <w:kern w:val="2"/>
          <w:sz w:val="24"/>
          <w:szCs w:val="24"/>
          <w:lang w:eastAsia="en-US"/>
        </w:rPr>
        <w:t xml:space="preserve">Утвержденные </w:t>
      </w:r>
      <w:r w:rsidR="008D176F" w:rsidRPr="00265639">
        <w:rPr>
          <w:rFonts w:eastAsia="Calibri"/>
          <w:kern w:val="2"/>
          <w:sz w:val="24"/>
          <w:szCs w:val="24"/>
          <w:lang w:eastAsia="en-US"/>
        </w:rPr>
        <w:t>муниципальные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программы впервые легли в основу структуры </w:t>
      </w:r>
      <w:r w:rsidR="008D176F" w:rsidRPr="00265639">
        <w:rPr>
          <w:rFonts w:eastAsia="Calibri"/>
          <w:kern w:val="2"/>
          <w:sz w:val="24"/>
          <w:szCs w:val="24"/>
          <w:lang w:eastAsia="en-US"/>
        </w:rPr>
        <w:t>решения Собрания депутатов от 25.12.2013 № 47 «О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бюджете </w:t>
      </w:r>
      <w:proofErr w:type="spellStart"/>
      <w:r w:rsidR="008D176F" w:rsidRPr="00265639">
        <w:rPr>
          <w:rFonts w:eastAsia="Calibri"/>
          <w:kern w:val="2"/>
          <w:sz w:val="24"/>
          <w:szCs w:val="24"/>
          <w:lang w:eastAsia="en-US"/>
        </w:rPr>
        <w:t>Верхнесеребряковского</w:t>
      </w:r>
      <w:proofErr w:type="spellEnd"/>
      <w:r w:rsidR="008D176F" w:rsidRPr="00265639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 </w:t>
      </w:r>
      <w:proofErr w:type="spellStart"/>
      <w:r w:rsidR="008D176F" w:rsidRPr="00265639">
        <w:rPr>
          <w:rFonts w:eastAsia="Calibri"/>
          <w:kern w:val="2"/>
          <w:sz w:val="24"/>
          <w:szCs w:val="24"/>
          <w:lang w:eastAsia="en-US"/>
        </w:rPr>
        <w:t>Зимовниковского</w:t>
      </w:r>
      <w:proofErr w:type="spellEnd"/>
      <w:r w:rsidR="008D176F" w:rsidRPr="00265639">
        <w:rPr>
          <w:rFonts w:eastAsia="Calibri"/>
          <w:kern w:val="2"/>
          <w:sz w:val="24"/>
          <w:szCs w:val="24"/>
          <w:lang w:eastAsia="en-US"/>
        </w:rPr>
        <w:t xml:space="preserve"> района 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на 2014 и на плановый период 2015 и 2016 годов». На реализацию принятых </w:t>
      </w:r>
      <w:r w:rsidR="008D176F" w:rsidRPr="00265639">
        <w:rPr>
          <w:rFonts w:eastAsia="Calibri"/>
          <w:kern w:val="2"/>
          <w:sz w:val="24"/>
          <w:szCs w:val="24"/>
          <w:lang w:eastAsia="en-US"/>
        </w:rPr>
        <w:t xml:space="preserve">муниципальных 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программ в 2014 году направлено </w:t>
      </w:r>
      <w:r w:rsidR="008D176F" w:rsidRPr="00265639">
        <w:rPr>
          <w:rFonts w:eastAsia="Calibri"/>
          <w:kern w:val="2"/>
          <w:sz w:val="24"/>
          <w:szCs w:val="24"/>
          <w:lang w:eastAsia="en-US"/>
        </w:rPr>
        <w:t xml:space="preserve">7801,7 тыс. рублей, или </w:t>
      </w:r>
      <w:r w:rsidR="008D176F" w:rsidRPr="00265639">
        <w:rPr>
          <w:rFonts w:eastAsia="Calibri"/>
          <w:kern w:val="2"/>
          <w:sz w:val="24"/>
          <w:szCs w:val="24"/>
          <w:lang w:eastAsia="en-US"/>
        </w:rPr>
        <w:br/>
        <w:t>41,9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процента от общего объема расходов </w:t>
      </w:r>
      <w:r w:rsidR="008D176F" w:rsidRPr="00265639">
        <w:rPr>
          <w:rFonts w:eastAsia="Calibri"/>
          <w:kern w:val="2"/>
          <w:sz w:val="24"/>
          <w:szCs w:val="24"/>
          <w:lang w:eastAsia="en-US"/>
        </w:rPr>
        <w:t xml:space="preserve">местного 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бюджета. Исполнение по </w:t>
      </w:r>
      <w:r w:rsidR="008D176F" w:rsidRPr="00265639">
        <w:rPr>
          <w:rFonts w:eastAsia="Calibri"/>
          <w:kern w:val="2"/>
          <w:sz w:val="24"/>
          <w:szCs w:val="24"/>
          <w:lang w:eastAsia="en-US"/>
        </w:rPr>
        <w:t>муниципальным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программа</w:t>
      </w:r>
      <w:r w:rsidR="008D176F" w:rsidRPr="00265639">
        <w:rPr>
          <w:rFonts w:eastAsia="Calibri"/>
          <w:kern w:val="2"/>
          <w:sz w:val="24"/>
          <w:szCs w:val="24"/>
          <w:lang w:eastAsia="en-US"/>
        </w:rPr>
        <w:t>м в отчетном году составило 92,9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процента.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В рамках решения задач по внедрению долгосрочного бюджетного прогнозирования достигнуты следующие основные результаты. 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proofErr w:type="gramStart"/>
      <w:r w:rsidRPr="00265639">
        <w:rPr>
          <w:rFonts w:eastAsia="Calibri"/>
          <w:kern w:val="2"/>
          <w:sz w:val="24"/>
          <w:szCs w:val="24"/>
          <w:lang w:eastAsia="en-US"/>
        </w:rPr>
        <w:t xml:space="preserve">Во исполнение Бюджетного послания Президента Российской Федерации о бюджетной политике в 2014 </w:t>
      </w:r>
      <w:r w:rsidR="0009289D" w:rsidRPr="00265639">
        <w:rPr>
          <w:rFonts w:eastAsia="Calibri"/>
          <w:kern w:val="2"/>
          <w:sz w:val="24"/>
          <w:szCs w:val="24"/>
          <w:lang w:eastAsia="en-US"/>
        </w:rPr>
        <w:t>–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2016 годах, в 2014 году был принят Федеральный закон от 04.10.2014 № 283-ФЗ «О внесении изменений в Бюджетный кодекс Российской Федерации и статью 30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  <w:proofErr w:type="gramEnd"/>
      <w:r w:rsidRPr="00265639">
        <w:rPr>
          <w:rFonts w:eastAsia="Calibri"/>
          <w:kern w:val="2"/>
          <w:sz w:val="24"/>
          <w:szCs w:val="24"/>
          <w:lang w:eastAsia="en-US"/>
        </w:rPr>
        <w:t xml:space="preserve"> Указанный Федеральный закон устанавливает долгосрочное бюджетное планирование путем формирования бюджетного прогноза на долгосрочный период. 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265639">
        <w:rPr>
          <w:rFonts w:eastAsia="Calibri"/>
          <w:kern w:val="2"/>
          <w:sz w:val="24"/>
          <w:szCs w:val="24"/>
          <w:lang w:eastAsia="en-US"/>
        </w:rPr>
        <w:t xml:space="preserve">В целях обеспечения долгосрочного бюджетного планирования в </w:t>
      </w:r>
      <w:proofErr w:type="spellStart"/>
      <w:r w:rsidR="00B452AC" w:rsidRPr="00265639">
        <w:rPr>
          <w:rFonts w:eastAsia="Calibri"/>
          <w:kern w:val="2"/>
          <w:sz w:val="24"/>
          <w:szCs w:val="24"/>
          <w:lang w:eastAsia="en-US"/>
        </w:rPr>
        <w:t>Верхнесеребряковском</w:t>
      </w:r>
      <w:proofErr w:type="spellEnd"/>
      <w:r w:rsidR="00B452AC" w:rsidRPr="00265639">
        <w:rPr>
          <w:rFonts w:eastAsia="Calibri"/>
          <w:kern w:val="2"/>
          <w:sz w:val="24"/>
          <w:szCs w:val="24"/>
          <w:lang w:eastAsia="en-US"/>
        </w:rPr>
        <w:t xml:space="preserve"> сельском поселении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в рамках реализации указанной нормы Бюджетного кодекса Российской Федерации в 2014 году принят</w:t>
      </w:r>
      <w:r w:rsidR="00B452AC" w:rsidRPr="00265639">
        <w:rPr>
          <w:rFonts w:eastAsia="Calibri"/>
          <w:kern w:val="2"/>
          <w:sz w:val="24"/>
          <w:szCs w:val="24"/>
          <w:lang w:eastAsia="en-US"/>
        </w:rPr>
        <w:t xml:space="preserve">о 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B452AC" w:rsidRPr="00265639">
        <w:rPr>
          <w:rFonts w:eastAsia="Calibri"/>
          <w:kern w:val="2"/>
          <w:sz w:val="24"/>
          <w:szCs w:val="24"/>
          <w:lang w:eastAsia="en-US"/>
        </w:rPr>
        <w:t>решение Собрания депутатов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B452AC" w:rsidRPr="00265639">
        <w:rPr>
          <w:rFonts w:eastAsia="Calibri"/>
          <w:kern w:val="2"/>
          <w:sz w:val="24"/>
          <w:szCs w:val="24"/>
          <w:lang w:eastAsia="en-US"/>
        </w:rPr>
        <w:t>от 11.11</w:t>
      </w:r>
      <w:r w:rsidRPr="00265639">
        <w:rPr>
          <w:rFonts w:eastAsia="Calibri"/>
          <w:kern w:val="2"/>
          <w:sz w:val="24"/>
          <w:szCs w:val="24"/>
          <w:lang w:eastAsia="en-US"/>
        </w:rPr>
        <w:t>.</w:t>
      </w:r>
      <w:r w:rsidR="00B452AC" w:rsidRPr="00265639">
        <w:rPr>
          <w:rFonts w:eastAsia="Calibri"/>
          <w:kern w:val="2"/>
          <w:sz w:val="24"/>
          <w:szCs w:val="24"/>
          <w:lang w:eastAsia="en-US"/>
        </w:rPr>
        <w:t xml:space="preserve">2014 </w:t>
      </w:r>
      <w:r w:rsidR="00B452AC" w:rsidRPr="00265639">
        <w:rPr>
          <w:rFonts w:eastAsia="Calibri"/>
          <w:kern w:val="2"/>
          <w:sz w:val="24"/>
          <w:szCs w:val="24"/>
          <w:lang w:eastAsia="en-US"/>
        </w:rPr>
        <w:br/>
        <w:t xml:space="preserve">№ 73 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«О внесении изменений в </w:t>
      </w:r>
      <w:r w:rsidR="00B452AC" w:rsidRPr="00265639">
        <w:rPr>
          <w:rFonts w:eastAsia="Calibri"/>
          <w:kern w:val="2"/>
          <w:sz w:val="24"/>
          <w:szCs w:val="24"/>
          <w:lang w:eastAsia="en-US"/>
        </w:rPr>
        <w:t xml:space="preserve">решение Собрания депутатов 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«О</w:t>
      </w:r>
      <w:r w:rsidR="00B452AC" w:rsidRPr="00265639">
        <w:rPr>
          <w:rFonts w:eastAsia="Calibri"/>
          <w:kern w:val="2"/>
          <w:sz w:val="24"/>
          <w:szCs w:val="24"/>
          <w:lang w:eastAsia="en-US"/>
        </w:rPr>
        <w:t>б утверждении Положения о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бюджетном процессе в </w:t>
      </w:r>
      <w:proofErr w:type="spellStart"/>
      <w:r w:rsidR="00B452AC" w:rsidRPr="00265639">
        <w:rPr>
          <w:rFonts w:eastAsia="Calibri"/>
          <w:kern w:val="2"/>
          <w:sz w:val="24"/>
          <w:szCs w:val="24"/>
          <w:lang w:eastAsia="en-US"/>
        </w:rPr>
        <w:t>Верхнесеребряковском</w:t>
      </w:r>
      <w:proofErr w:type="spellEnd"/>
      <w:r w:rsidR="00B452AC" w:rsidRPr="00265639">
        <w:rPr>
          <w:rFonts w:eastAsia="Calibri"/>
          <w:kern w:val="2"/>
          <w:sz w:val="24"/>
          <w:szCs w:val="24"/>
          <w:lang w:eastAsia="en-US"/>
        </w:rPr>
        <w:t xml:space="preserve"> сельском поселении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». 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265639">
        <w:rPr>
          <w:rFonts w:eastAsia="Calibri"/>
          <w:kern w:val="2"/>
          <w:sz w:val="24"/>
          <w:szCs w:val="24"/>
          <w:lang w:eastAsia="en-US"/>
        </w:rPr>
        <w:t xml:space="preserve">Целью подпрограммы 2 «Нормативно-методическое обеспечение и организация бюджетного процесса» является нормативное правовое регулирование и методологическое обеспечение бюджетного процесса, своевременная и качественная подготовка проекта </w:t>
      </w:r>
      <w:r w:rsidR="00566F57" w:rsidRPr="00265639">
        <w:rPr>
          <w:rFonts w:eastAsia="Calibri"/>
          <w:kern w:val="2"/>
          <w:sz w:val="24"/>
          <w:szCs w:val="24"/>
          <w:lang w:eastAsia="en-US"/>
        </w:rPr>
        <w:t>решения о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бюджете</w:t>
      </w:r>
      <w:r w:rsidR="00566F57" w:rsidRPr="00265639">
        <w:rPr>
          <w:rFonts w:eastAsia="Calibri"/>
          <w:kern w:val="2"/>
          <w:sz w:val="24"/>
          <w:szCs w:val="24"/>
          <w:lang w:eastAsia="en-US"/>
        </w:rPr>
        <w:t xml:space="preserve"> поселения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на очередной финансовый год и плановый период, организация исполнения </w:t>
      </w:r>
      <w:r w:rsidR="00566F57" w:rsidRPr="00265639">
        <w:rPr>
          <w:rFonts w:eastAsia="Calibri"/>
          <w:kern w:val="2"/>
          <w:sz w:val="24"/>
          <w:szCs w:val="24"/>
          <w:lang w:eastAsia="en-US"/>
        </w:rPr>
        <w:t>местного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бюджета, формирование бюджетной отчетности.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kern w:val="2"/>
          <w:sz w:val="24"/>
          <w:szCs w:val="24"/>
          <w:lang w:eastAsia="en-US"/>
        </w:rPr>
      </w:pPr>
      <w:r w:rsidRPr="00265639">
        <w:rPr>
          <w:rFonts w:eastAsia="Calibri"/>
          <w:iCs/>
          <w:kern w:val="2"/>
          <w:sz w:val="24"/>
          <w:szCs w:val="24"/>
          <w:lang w:eastAsia="en-US"/>
        </w:rPr>
        <w:t>2.1. «Разработка и совершенствование нормативного правового регулирования по организации бюджетного процесса».</w:t>
      </w:r>
      <w:r w:rsidRPr="00265639">
        <w:rPr>
          <w:rFonts w:eastAsia="Calibri"/>
          <w:i/>
          <w:iCs/>
          <w:kern w:val="2"/>
          <w:sz w:val="24"/>
          <w:szCs w:val="24"/>
          <w:lang w:eastAsia="en-US"/>
        </w:rPr>
        <w:t xml:space="preserve"> 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kern w:val="2"/>
          <w:sz w:val="24"/>
          <w:szCs w:val="24"/>
          <w:lang w:eastAsia="en-US"/>
        </w:rPr>
      </w:pPr>
      <w:r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По итогам 2014 года приняты </w:t>
      </w:r>
      <w:r w:rsidR="00566F57" w:rsidRPr="00265639">
        <w:rPr>
          <w:rFonts w:eastAsia="Calibri"/>
          <w:iCs/>
          <w:kern w:val="2"/>
          <w:sz w:val="24"/>
          <w:szCs w:val="24"/>
          <w:lang w:eastAsia="en-US"/>
        </w:rPr>
        <w:t>решения Собрания депутатов</w:t>
      </w:r>
      <w:r w:rsidRPr="00265639">
        <w:rPr>
          <w:rFonts w:eastAsia="Calibri"/>
          <w:iCs/>
          <w:kern w:val="2"/>
          <w:sz w:val="24"/>
          <w:szCs w:val="24"/>
          <w:lang w:eastAsia="en-US"/>
        </w:rPr>
        <w:t>: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kern w:val="2"/>
          <w:sz w:val="24"/>
          <w:szCs w:val="24"/>
          <w:lang w:eastAsia="en-US"/>
        </w:rPr>
      </w:pPr>
      <w:r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«О внесении изменений в </w:t>
      </w:r>
      <w:r w:rsidR="00566F57" w:rsidRPr="00265639">
        <w:rPr>
          <w:rFonts w:eastAsia="Calibri"/>
          <w:iCs/>
          <w:kern w:val="2"/>
          <w:sz w:val="24"/>
          <w:szCs w:val="24"/>
          <w:lang w:eastAsia="en-US"/>
        </w:rPr>
        <w:t>решение Собрания депутатов от 21.09.2007 № 54</w:t>
      </w:r>
      <w:r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 </w:t>
      </w:r>
      <w:r w:rsidRPr="00265639">
        <w:rPr>
          <w:rFonts w:eastAsia="Calibri"/>
          <w:iCs/>
          <w:kern w:val="2"/>
          <w:sz w:val="24"/>
          <w:szCs w:val="24"/>
          <w:lang w:eastAsia="en-US"/>
        </w:rPr>
        <w:br/>
        <w:t>«</w:t>
      </w:r>
      <w:r w:rsidR="00566F57" w:rsidRPr="00265639">
        <w:rPr>
          <w:rFonts w:eastAsia="Calibri"/>
          <w:kern w:val="2"/>
          <w:sz w:val="24"/>
          <w:szCs w:val="24"/>
          <w:lang w:eastAsia="en-US"/>
        </w:rPr>
        <w:t xml:space="preserve">Об утверждении Положения о бюджетном процессе в </w:t>
      </w:r>
      <w:proofErr w:type="spellStart"/>
      <w:r w:rsidR="00566F57" w:rsidRPr="00265639">
        <w:rPr>
          <w:rFonts w:eastAsia="Calibri"/>
          <w:kern w:val="2"/>
          <w:sz w:val="24"/>
          <w:szCs w:val="24"/>
          <w:lang w:eastAsia="en-US"/>
        </w:rPr>
        <w:t>Верхнесеребряковском</w:t>
      </w:r>
      <w:proofErr w:type="spellEnd"/>
      <w:r w:rsidR="00566F57" w:rsidRPr="00265639">
        <w:rPr>
          <w:rFonts w:eastAsia="Calibri"/>
          <w:kern w:val="2"/>
          <w:sz w:val="24"/>
          <w:szCs w:val="24"/>
          <w:lang w:eastAsia="en-US"/>
        </w:rPr>
        <w:t xml:space="preserve"> сельском поселении</w:t>
      </w:r>
      <w:r w:rsidRPr="00265639">
        <w:rPr>
          <w:rFonts w:eastAsia="Calibri"/>
          <w:iCs/>
          <w:kern w:val="2"/>
          <w:sz w:val="24"/>
          <w:szCs w:val="24"/>
          <w:lang w:eastAsia="en-US"/>
        </w:rPr>
        <w:t>», от</w:t>
      </w:r>
      <w:r w:rsidR="00566F57"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 11.11.2014 №73</w:t>
      </w:r>
      <w:r w:rsidRPr="00265639">
        <w:rPr>
          <w:rFonts w:eastAsia="Calibri"/>
          <w:iCs/>
          <w:kern w:val="2"/>
          <w:sz w:val="24"/>
          <w:szCs w:val="24"/>
          <w:lang w:eastAsia="en-US"/>
        </w:rPr>
        <w:t>;</w:t>
      </w:r>
    </w:p>
    <w:p w:rsidR="00566F57" w:rsidRPr="00265639" w:rsidRDefault="00566F57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 </w:t>
      </w:r>
      <w:r w:rsidR="005F7CE8"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«О внесении изменений в </w:t>
      </w:r>
      <w:r w:rsidRPr="00265639">
        <w:rPr>
          <w:rFonts w:eastAsia="Calibri"/>
          <w:iCs/>
          <w:kern w:val="2"/>
          <w:sz w:val="24"/>
          <w:szCs w:val="24"/>
          <w:lang w:eastAsia="en-US"/>
        </w:rPr>
        <w:t>решение Собрания депутатов</w:t>
      </w:r>
      <w:r w:rsidR="005F7CE8"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 от 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18.11.2013 № 74 «Об утверждении Положения о межбюджетных отношениях органа местного самоуправления </w:t>
      </w:r>
      <w:proofErr w:type="spellStart"/>
      <w:r w:rsidRPr="00265639">
        <w:rPr>
          <w:rFonts w:eastAsia="Calibri"/>
          <w:kern w:val="2"/>
          <w:sz w:val="24"/>
          <w:szCs w:val="24"/>
          <w:lang w:eastAsia="en-US"/>
        </w:rPr>
        <w:t>Верхнесеребряковского</w:t>
      </w:r>
      <w:proofErr w:type="spellEnd"/>
      <w:r w:rsidRPr="00265639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 и органа местного самоуправления </w:t>
      </w:r>
      <w:proofErr w:type="spellStart"/>
      <w:r w:rsidRPr="00265639">
        <w:rPr>
          <w:rFonts w:eastAsia="Calibri"/>
          <w:kern w:val="2"/>
          <w:sz w:val="24"/>
          <w:szCs w:val="24"/>
          <w:lang w:eastAsia="en-US"/>
        </w:rPr>
        <w:t>Зимовниковского</w:t>
      </w:r>
      <w:proofErr w:type="spellEnd"/>
      <w:r w:rsidRPr="00265639">
        <w:rPr>
          <w:rFonts w:eastAsia="Calibri"/>
          <w:kern w:val="2"/>
          <w:sz w:val="24"/>
          <w:szCs w:val="24"/>
          <w:lang w:eastAsia="en-US"/>
        </w:rPr>
        <w:t xml:space="preserve"> района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kern w:val="2"/>
          <w:sz w:val="24"/>
          <w:szCs w:val="24"/>
          <w:lang w:eastAsia="en-US"/>
        </w:rPr>
      </w:pPr>
      <w:r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2.2. «Планирование бюджетных ассигнований резервного фонда Правительства Ростовской области». </w:t>
      </w:r>
    </w:p>
    <w:p w:rsidR="005F7CE8" w:rsidRPr="00265639" w:rsidRDefault="005F4E45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kern w:val="2"/>
          <w:sz w:val="24"/>
          <w:szCs w:val="24"/>
          <w:lang w:eastAsia="en-US"/>
        </w:rPr>
      </w:pPr>
      <w:r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Решением Собрания депутатов от 25.12.2013 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№ 47 «О  бюджете </w:t>
      </w:r>
      <w:proofErr w:type="spellStart"/>
      <w:r w:rsidRPr="00265639">
        <w:rPr>
          <w:rFonts w:eastAsia="Calibri"/>
          <w:kern w:val="2"/>
          <w:sz w:val="24"/>
          <w:szCs w:val="24"/>
          <w:lang w:eastAsia="en-US"/>
        </w:rPr>
        <w:t>Верхнесеребряковского</w:t>
      </w:r>
      <w:proofErr w:type="spellEnd"/>
      <w:r w:rsidRPr="00265639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 </w:t>
      </w:r>
      <w:proofErr w:type="spellStart"/>
      <w:r w:rsidRPr="00265639">
        <w:rPr>
          <w:rFonts w:eastAsia="Calibri"/>
          <w:kern w:val="2"/>
          <w:sz w:val="24"/>
          <w:szCs w:val="24"/>
          <w:lang w:eastAsia="en-US"/>
        </w:rPr>
        <w:t>Зимовниковского</w:t>
      </w:r>
      <w:proofErr w:type="spellEnd"/>
      <w:r w:rsidRPr="00265639">
        <w:rPr>
          <w:rFonts w:eastAsia="Calibri"/>
          <w:kern w:val="2"/>
          <w:sz w:val="24"/>
          <w:szCs w:val="24"/>
          <w:lang w:eastAsia="en-US"/>
        </w:rPr>
        <w:t xml:space="preserve"> района на 2014 и на плановый период 2015 и 2016 годов»</w:t>
      </w:r>
      <w:r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 не были</w:t>
      </w:r>
      <w:r w:rsidR="005F7CE8"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 запланированы бюджетные ассигнования на формирование резервного фонда.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kern w:val="2"/>
          <w:sz w:val="24"/>
          <w:szCs w:val="24"/>
          <w:lang w:eastAsia="en-US"/>
        </w:rPr>
      </w:pPr>
      <w:r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2.3. «Обеспечение деятельности </w:t>
      </w:r>
      <w:r w:rsidR="005F4E45"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Администрации </w:t>
      </w:r>
      <w:proofErr w:type="spellStart"/>
      <w:r w:rsidR="005F4E45" w:rsidRPr="00265639">
        <w:rPr>
          <w:rFonts w:eastAsia="Calibri"/>
          <w:iCs/>
          <w:kern w:val="2"/>
          <w:sz w:val="24"/>
          <w:szCs w:val="24"/>
          <w:lang w:eastAsia="en-US"/>
        </w:rPr>
        <w:t>Верхнесеребряковского</w:t>
      </w:r>
      <w:proofErr w:type="spellEnd"/>
      <w:r w:rsidR="005F4E45"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 сельского поселения</w:t>
      </w:r>
      <w:r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». 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kern w:val="2"/>
          <w:sz w:val="24"/>
          <w:szCs w:val="24"/>
          <w:lang w:eastAsia="en-US"/>
        </w:rPr>
      </w:pPr>
      <w:r w:rsidRPr="00265639">
        <w:rPr>
          <w:rFonts w:eastAsia="Calibri"/>
          <w:iCs/>
          <w:kern w:val="2"/>
          <w:sz w:val="24"/>
          <w:szCs w:val="24"/>
          <w:lang w:eastAsia="en-US"/>
        </w:rPr>
        <w:lastRenderedPageBreak/>
        <w:t xml:space="preserve">Обеспечение деятельности </w:t>
      </w:r>
      <w:r w:rsidR="005F4E45"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Администрации </w:t>
      </w:r>
      <w:proofErr w:type="spellStart"/>
      <w:r w:rsidR="005F4E45" w:rsidRPr="00265639">
        <w:rPr>
          <w:rFonts w:eastAsia="Calibri"/>
          <w:iCs/>
          <w:kern w:val="2"/>
          <w:sz w:val="24"/>
          <w:szCs w:val="24"/>
          <w:lang w:eastAsia="en-US"/>
        </w:rPr>
        <w:t>Верхнесеребряковского</w:t>
      </w:r>
      <w:proofErr w:type="spellEnd"/>
      <w:r w:rsidR="005F4E45"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 сельского поселения</w:t>
      </w:r>
      <w:r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 производилось в соответствии с утвержденной бюджетной сметой на 2014 год, принятыми бюджетными обязательствами и реализацией </w:t>
      </w:r>
      <w:r w:rsidRPr="00265639">
        <w:rPr>
          <w:rFonts w:eastAsia="Calibri"/>
          <w:iCs/>
          <w:kern w:val="2"/>
          <w:sz w:val="24"/>
          <w:szCs w:val="24"/>
          <w:lang w:eastAsia="en-US"/>
        </w:rPr>
        <w:br/>
        <w:t>плана-графика закупок на 2014 год.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kern w:val="2"/>
          <w:sz w:val="24"/>
          <w:szCs w:val="24"/>
          <w:lang w:eastAsia="en-US"/>
        </w:rPr>
      </w:pPr>
      <w:r w:rsidRPr="00265639">
        <w:rPr>
          <w:rFonts w:eastAsia="Calibri"/>
          <w:kern w:val="2"/>
          <w:sz w:val="24"/>
          <w:szCs w:val="24"/>
          <w:lang w:eastAsia="en-US"/>
        </w:rPr>
        <w:t xml:space="preserve">Целью подпрограммы 3 «Управление государственным долгом </w:t>
      </w:r>
      <w:proofErr w:type="spellStart"/>
      <w:r w:rsidR="005F4E45" w:rsidRPr="00265639">
        <w:rPr>
          <w:rFonts w:eastAsia="Calibri"/>
          <w:kern w:val="2"/>
          <w:sz w:val="24"/>
          <w:szCs w:val="24"/>
          <w:lang w:eastAsia="en-US"/>
        </w:rPr>
        <w:t>Верхнесеребряковского</w:t>
      </w:r>
      <w:proofErr w:type="spellEnd"/>
      <w:r w:rsidR="005F4E45" w:rsidRPr="00265639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  <w:r w:rsidRPr="00265639">
        <w:rPr>
          <w:rFonts w:eastAsia="Calibri"/>
          <w:kern w:val="2"/>
          <w:sz w:val="24"/>
          <w:szCs w:val="24"/>
          <w:lang w:eastAsia="en-US"/>
        </w:rPr>
        <w:t>» является</w:t>
      </w:r>
      <w:r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 эффективное управление </w:t>
      </w:r>
      <w:r w:rsidR="005F4E45" w:rsidRPr="00265639">
        <w:rPr>
          <w:rFonts w:eastAsia="Calibri"/>
          <w:iCs/>
          <w:kern w:val="2"/>
          <w:sz w:val="24"/>
          <w:szCs w:val="24"/>
          <w:lang w:eastAsia="en-US"/>
        </w:rPr>
        <w:t>муниципальным</w:t>
      </w:r>
      <w:r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 долгом </w:t>
      </w:r>
      <w:proofErr w:type="spellStart"/>
      <w:r w:rsidR="005F4E45" w:rsidRPr="00265639">
        <w:rPr>
          <w:rFonts w:eastAsia="Calibri"/>
          <w:iCs/>
          <w:kern w:val="2"/>
          <w:sz w:val="24"/>
          <w:szCs w:val="24"/>
          <w:lang w:eastAsia="en-US"/>
        </w:rPr>
        <w:t>Верхнесеребряковского</w:t>
      </w:r>
      <w:proofErr w:type="spellEnd"/>
      <w:r w:rsidR="005F4E45"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 сельского поселения</w:t>
      </w:r>
      <w:r w:rsidRPr="00265639">
        <w:rPr>
          <w:rFonts w:eastAsia="Calibri"/>
          <w:iCs/>
          <w:kern w:val="2"/>
          <w:sz w:val="24"/>
          <w:szCs w:val="24"/>
          <w:lang w:eastAsia="en-US"/>
        </w:rPr>
        <w:t>.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kern w:val="2"/>
          <w:sz w:val="24"/>
          <w:szCs w:val="24"/>
          <w:lang w:eastAsia="en-US"/>
        </w:rPr>
      </w:pPr>
      <w:r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3.1. «Обеспечение проведения единой политики </w:t>
      </w:r>
      <w:r w:rsidR="005F4E45"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муниципальных </w:t>
      </w:r>
      <w:r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заимствований </w:t>
      </w:r>
      <w:proofErr w:type="spellStart"/>
      <w:r w:rsidR="005F4E45" w:rsidRPr="00265639">
        <w:rPr>
          <w:rFonts w:eastAsia="Calibri"/>
          <w:iCs/>
          <w:kern w:val="2"/>
          <w:sz w:val="24"/>
          <w:szCs w:val="24"/>
          <w:lang w:eastAsia="en-US"/>
        </w:rPr>
        <w:t>Верхнесеребряковского</w:t>
      </w:r>
      <w:proofErr w:type="spellEnd"/>
      <w:r w:rsidR="005F4E45"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 сельского поселения</w:t>
      </w:r>
      <w:r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, управления </w:t>
      </w:r>
      <w:r w:rsidR="005F4E45" w:rsidRPr="00265639">
        <w:rPr>
          <w:rFonts w:eastAsia="Calibri"/>
          <w:iCs/>
          <w:kern w:val="2"/>
          <w:sz w:val="24"/>
          <w:szCs w:val="24"/>
          <w:lang w:eastAsia="en-US"/>
        </w:rPr>
        <w:t>муниципальным</w:t>
      </w:r>
      <w:r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 долгом </w:t>
      </w:r>
      <w:proofErr w:type="spellStart"/>
      <w:r w:rsidR="005F4E45" w:rsidRPr="00265639">
        <w:rPr>
          <w:rFonts w:eastAsia="Calibri"/>
          <w:iCs/>
          <w:kern w:val="2"/>
          <w:sz w:val="24"/>
          <w:szCs w:val="24"/>
          <w:lang w:eastAsia="en-US"/>
        </w:rPr>
        <w:t>Верхнесеребряковского</w:t>
      </w:r>
      <w:proofErr w:type="spellEnd"/>
      <w:r w:rsidR="005F4E45"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 сельского поселения </w:t>
      </w:r>
      <w:r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в соответствии с Бюджетным кодексом Российской Федерации». </w:t>
      </w:r>
    </w:p>
    <w:p w:rsidR="00AC78A7" w:rsidRPr="00265639" w:rsidRDefault="00AC78A7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265639">
        <w:rPr>
          <w:rFonts w:eastAsia="Calibri"/>
          <w:kern w:val="2"/>
          <w:sz w:val="24"/>
          <w:szCs w:val="24"/>
          <w:lang w:eastAsia="en-US"/>
        </w:rPr>
        <w:t xml:space="preserve">В 2014 году Администрацией </w:t>
      </w:r>
      <w:proofErr w:type="spellStart"/>
      <w:r w:rsidRPr="00265639">
        <w:rPr>
          <w:rFonts w:eastAsia="Calibri"/>
          <w:kern w:val="2"/>
          <w:sz w:val="24"/>
          <w:szCs w:val="24"/>
          <w:lang w:eastAsia="en-US"/>
        </w:rPr>
        <w:t>Верхнесеребряковского</w:t>
      </w:r>
      <w:proofErr w:type="spellEnd"/>
      <w:r w:rsidRPr="00265639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 не </w:t>
      </w:r>
      <w:r w:rsidR="005F7CE8" w:rsidRPr="00265639">
        <w:rPr>
          <w:rFonts w:eastAsia="Calibri"/>
          <w:kern w:val="2"/>
          <w:sz w:val="24"/>
          <w:szCs w:val="24"/>
          <w:lang w:eastAsia="en-US"/>
        </w:rPr>
        <w:t xml:space="preserve"> были привлечены заемные ср</w:t>
      </w:r>
      <w:r w:rsidRPr="00265639">
        <w:rPr>
          <w:rFonts w:eastAsia="Calibri"/>
          <w:kern w:val="2"/>
          <w:sz w:val="24"/>
          <w:szCs w:val="24"/>
          <w:lang w:eastAsia="en-US"/>
        </w:rPr>
        <w:t>едства в кредитных организациях.</w:t>
      </w:r>
    </w:p>
    <w:p w:rsidR="00AC78A7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265639">
        <w:rPr>
          <w:rFonts w:eastAsia="Calibri"/>
          <w:kern w:val="2"/>
          <w:sz w:val="24"/>
          <w:szCs w:val="24"/>
          <w:lang w:eastAsia="en-US"/>
        </w:rPr>
        <w:t xml:space="preserve">По итогам 2014 года </w:t>
      </w:r>
      <w:r w:rsidR="00AC78A7" w:rsidRPr="00265639">
        <w:rPr>
          <w:rFonts w:eastAsia="Calibri"/>
          <w:kern w:val="2"/>
          <w:sz w:val="24"/>
          <w:szCs w:val="24"/>
          <w:lang w:eastAsia="en-US"/>
        </w:rPr>
        <w:t>муниципальный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долг </w:t>
      </w:r>
      <w:proofErr w:type="spellStart"/>
      <w:r w:rsidR="00AC78A7" w:rsidRPr="00265639">
        <w:rPr>
          <w:rFonts w:eastAsia="Calibri"/>
          <w:iCs/>
          <w:kern w:val="2"/>
          <w:sz w:val="24"/>
          <w:szCs w:val="24"/>
          <w:lang w:eastAsia="en-US"/>
        </w:rPr>
        <w:t>Верхнесеребряковского</w:t>
      </w:r>
      <w:proofErr w:type="spellEnd"/>
      <w:r w:rsidR="00AC78A7"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 сельского поселения</w:t>
      </w:r>
      <w:r w:rsidR="00AC78A7" w:rsidRPr="00265639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составил </w:t>
      </w:r>
      <w:r w:rsidR="00AC78A7" w:rsidRPr="00265639">
        <w:rPr>
          <w:rFonts w:eastAsia="Calibri"/>
          <w:kern w:val="2"/>
          <w:sz w:val="24"/>
          <w:szCs w:val="24"/>
          <w:lang w:eastAsia="en-US"/>
        </w:rPr>
        <w:t xml:space="preserve">0,0 тыс. рублей. 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kern w:val="2"/>
          <w:sz w:val="24"/>
          <w:szCs w:val="24"/>
          <w:lang w:eastAsia="en-US"/>
        </w:rPr>
      </w:pPr>
      <w:r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3.2. «Планирование бюджетных ассигнований на обслуживание </w:t>
      </w:r>
      <w:r w:rsidR="00AC78A7" w:rsidRPr="00265639">
        <w:rPr>
          <w:rFonts w:eastAsia="Calibri"/>
          <w:iCs/>
          <w:kern w:val="2"/>
          <w:sz w:val="24"/>
          <w:szCs w:val="24"/>
          <w:lang w:eastAsia="en-US"/>
        </w:rPr>
        <w:t>муниципального</w:t>
      </w:r>
      <w:r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 долга </w:t>
      </w:r>
      <w:proofErr w:type="spellStart"/>
      <w:r w:rsidR="00AC78A7" w:rsidRPr="00265639">
        <w:rPr>
          <w:rFonts w:eastAsia="Calibri"/>
          <w:iCs/>
          <w:kern w:val="2"/>
          <w:sz w:val="24"/>
          <w:szCs w:val="24"/>
          <w:lang w:eastAsia="en-US"/>
        </w:rPr>
        <w:t>Верхнесеребряковского</w:t>
      </w:r>
      <w:proofErr w:type="spellEnd"/>
      <w:r w:rsidR="00AC78A7"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 сельского поселения</w:t>
      </w:r>
      <w:r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». </w:t>
      </w:r>
    </w:p>
    <w:p w:rsidR="005F7CE8" w:rsidRPr="00265639" w:rsidRDefault="00AC78A7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265639">
        <w:rPr>
          <w:rFonts w:eastAsia="Calibri"/>
          <w:iCs/>
          <w:kern w:val="2"/>
          <w:sz w:val="24"/>
          <w:szCs w:val="24"/>
          <w:lang w:eastAsia="en-US"/>
        </w:rPr>
        <w:t>Решением Собрания депутатов от 25.12.2013 № 47</w:t>
      </w:r>
      <w:r w:rsidR="005F7CE8"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 «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О  бюджете </w:t>
      </w:r>
      <w:proofErr w:type="spellStart"/>
      <w:r w:rsidRPr="00265639">
        <w:rPr>
          <w:rFonts w:eastAsia="Calibri"/>
          <w:kern w:val="2"/>
          <w:sz w:val="24"/>
          <w:szCs w:val="24"/>
          <w:lang w:eastAsia="en-US"/>
        </w:rPr>
        <w:t>Верхнесеребряковского</w:t>
      </w:r>
      <w:proofErr w:type="spellEnd"/>
      <w:r w:rsidRPr="00265639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 </w:t>
      </w:r>
      <w:proofErr w:type="spellStart"/>
      <w:r w:rsidRPr="00265639">
        <w:rPr>
          <w:rFonts w:eastAsia="Calibri"/>
          <w:kern w:val="2"/>
          <w:sz w:val="24"/>
          <w:szCs w:val="24"/>
          <w:lang w:eastAsia="en-US"/>
        </w:rPr>
        <w:t>Зимовниковского</w:t>
      </w:r>
      <w:proofErr w:type="spellEnd"/>
      <w:r w:rsidRPr="00265639">
        <w:rPr>
          <w:rFonts w:eastAsia="Calibri"/>
          <w:kern w:val="2"/>
          <w:sz w:val="24"/>
          <w:szCs w:val="24"/>
          <w:lang w:eastAsia="en-US"/>
        </w:rPr>
        <w:t xml:space="preserve"> района на 2014 и на плановый период 2015 и 2016 годов</w:t>
      </w:r>
      <w:r w:rsidR="005F7CE8"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» были </w:t>
      </w:r>
      <w:r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приняты </w:t>
      </w:r>
      <w:r w:rsidR="005F7CE8"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 расходы на обслуживание </w:t>
      </w:r>
      <w:r w:rsidRPr="00265639">
        <w:rPr>
          <w:rFonts w:eastAsia="Calibri"/>
          <w:iCs/>
          <w:kern w:val="2"/>
          <w:sz w:val="24"/>
          <w:szCs w:val="24"/>
          <w:lang w:eastAsia="en-US"/>
        </w:rPr>
        <w:t>муниципального</w:t>
      </w:r>
      <w:r w:rsidR="005F7CE8"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 долга </w:t>
      </w:r>
      <w:proofErr w:type="spellStart"/>
      <w:r w:rsidRPr="00265639">
        <w:rPr>
          <w:rFonts w:eastAsia="Calibri"/>
          <w:iCs/>
          <w:kern w:val="2"/>
          <w:sz w:val="24"/>
          <w:szCs w:val="24"/>
          <w:lang w:eastAsia="en-US"/>
        </w:rPr>
        <w:t>Верхнесеребряковского</w:t>
      </w:r>
      <w:proofErr w:type="spellEnd"/>
      <w:r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 сельского поселения</w:t>
      </w:r>
      <w:r w:rsidR="005F7CE8"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 в сумме </w:t>
      </w:r>
      <w:r w:rsidRPr="00265639">
        <w:rPr>
          <w:rFonts w:eastAsia="Calibri"/>
          <w:iCs/>
          <w:kern w:val="2"/>
          <w:sz w:val="24"/>
          <w:szCs w:val="24"/>
          <w:lang w:eastAsia="en-US"/>
        </w:rPr>
        <w:t>0,0 тыс</w:t>
      </w:r>
      <w:r w:rsidR="005F7CE8"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. рублей. </w:t>
      </w:r>
    </w:p>
    <w:p w:rsidR="00AC78A7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kern w:val="2"/>
          <w:sz w:val="24"/>
          <w:szCs w:val="24"/>
          <w:lang w:eastAsia="en-US"/>
        </w:rPr>
      </w:pPr>
      <w:r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Фактически расходы на обслуживание </w:t>
      </w:r>
      <w:r w:rsidR="00AC78A7" w:rsidRPr="00265639">
        <w:rPr>
          <w:rFonts w:eastAsia="Calibri"/>
          <w:iCs/>
          <w:kern w:val="2"/>
          <w:sz w:val="24"/>
          <w:szCs w:val="24"/>
          <w:lang w:eastAsia="en-US"/>
        </w:rPr>
        <w:t>муниципального</w:t>
      </w:r>
      <w:r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 долга составили </w:t>
      </w:r>
      <w:r w:rsidRPr="00265639">
        <w:rPr>
          <w:rFonts w:eastAsia="Calibri"/>
          <w:iCs/>
          <w:kern w:val="2"/>
          <w:sz w:val="24"/>
          <w:szCs w:val="24"/>
          <w:lang w:eastAsia="en-US"/>
        </w:rPr>
        <w:br/>
      </w:r>
      <w:r w:rsidR="00AC78A7" w:rsidRPr="00265639">
        <w:rPr>
          <w:rFonts w:eastAsia="Calibri"/>
          <w:iCs/>
          <w:kern w:val="2"/>
          <w:sz w:val="24"/>
          <w:szCs w:val="24"/>
          <w:lang w:eastAsia="en-US"/>
        </w:rPr>
        <w:t>0,0 тыс</w:t>
      </w:r>
      <w:r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. рублей, 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kern w:val="2"/>
          <w:sz w:val="24"/>
          <w:szCs w:val="24"/>
          <w:lang w:eastAsia="en-US"/>
        </w:rPr>
      </w:pPr>
      <w:r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Просроченная задолженность по расходам на обслуживание </w:t>
      </w:r>
      <w:r w:rsidR="00AC78A7" w:rsidRPr="00265639">
        <w:rPr>
          <w:rFonts w:eastAsia="Calibri"/>
          <w:iCs/>
          <w:kern w:val="2"/>
          <w:sz w:val="24"/>
          <w:szCs w:val="24"/>
          <w:lang w:eastAsia="en-US"/>
        </w:rPr>
        <w:t>муниципального</w:t>
      </w:r>
      <w:r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 долга отсутствует.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kern w:val="2"/>
          <w:sz w:val="24"/>
          <w:szCs w:val="24"/>
          <w:lang w:eastAsia="en-US"/>
        </w:rPr>
      </w:pPr>
      <w:proofErr w:type="gramStart"/>
      <w:r w:rsidRPr="00265639">
        <w:rPr>
          <w:rFonts w:eastAsia="Calibri"/>
          <w:kern w:val="2"/>
          <w:sz w:val="24"/>
          <w:szCs w:val="24"/>
          <w:lang w:eastAsia="en-US"/>
        </w:rPr>
        <w:t>Целью подпрограммы 4 «</w:t>
      </w:r>
      <w:r w:rsidR="00AC78A7" w:rsidRPr="00265639">
        <w:rPr>
          <w:rFonts w:eastAsia="Calibri"/>
          <w:kern w:val="2"/>
          <w:sz w:val="24"/>
          <w:szCs w:val="24"/>
          <w:lang w:eastAsia="en-US"/>
        </w:rPr>
        <w:t>Внедрение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и развитие </w:t>
      </w:r>
      <w:r w:rsidR="00AC78A7" w:rsidRPr="00265639">
        <w:rPr>
          <w:rFonts w:eastAsia="Calibri"/>
          <w:kern w:val="2"/>
          <w:sz w:val="24"/>
          <w:szCs w:val="24"/>
          <w:lang w:eastAsia="en-US"/>
        </w:rPr>
        <w:t xml:space="preserve">муниципальной </w:t>
      </w:r>
      <w:r w:rsidRPr="00265639">
        <w:rPr>
          <w:rFonts w:eastAsia="Calibri"/>
          <w:kern w:val="2"/>
          <w:sz w:val="24"/>
          <w:szCs w:val="24"/>
          <w:lang w:eastAsia="en-US"/>
        </w:rPr>
        <w:t>интегрированной информационной системы управления общественными финансами «Электронный бюджет» является</w:t>
      </w:r>
      <w:r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 внедрение и развитие в </w:t>
      </w:r>
      <w:proofErr w:type="spellStart"/>
      <w:r w:rsidR="00AC78A7" w:rsidRPr="00265639">
        <w:rPr>
          <w:rFonts w:eastAsia="Calibri"/>
          <w:iCs/>
          <w:kern w:val="2"/>
          <w:sz w:val="24"/>
          <w:szCs w:val="24"/>
          <w:lang w:eastAsia="en-US"/>
        </w:rPr>
        <w:t>Верхнесеребряковском</w:t>
      </w:r>
      <w:proofErr w:type="spellEnd"/>
      <w:r w:rsidR="00AC78A7"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 сельском поселении, как части Ростовской области,</w:t>
      </w:r>
      <w:r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 информационной системы, которая позволит существенно повысить качество финансового менеджмента и контроля, обеспечить эффективную интеграцию с федеральными информационными системами, а также предоставит гражданам возможность получения в доступной и наглядной форме информации о параметрах </w:t>
      </w:r>
      <w:r w:rsidR="00AC78A7" w:rsidRPr="00265639">
        <w:rPr>
          <w:rFonts w:eastAsia="Calibri"/>
          <w:iCs/>
          <w:kern w:val="2"/>
          <w:sz w:val="24"/>
          <w:szCs w:val="24"/>
          <w:lang w:eastAsia="en-US"/>
        </w:rPr>
        <w:t>местного</w:t>
      </w:r>
      <w:proofErr w:type="gramEnd"/>
      <w:r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 бюджета, планируемых и достигнутых </w:t>
      </w:r>
      <w:proofErr w:type="gramStart"/>
      <w:r w:rsidRPr="00265639">
        <w:rPr>
          <w:rFonts w:eastAsia="Calibri"/>
          <w:iCs/>
          <w:kern w:val="2"/>
          <w:sz w:val="24"/>
          <w:szCs w:val="24"/>
          <w:lang w:eastAsia="en-US"/>
        </w:rPr>
        <w:t>результатах</w:t>
      </w:r>
      <w:proofErr w:type="gramEnd"/>
      <w:r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 использования бюджетных средств.</w:t>
      </w:r>
    </w:p>
    <w:p w:rsidR="005F7CE8" w:rsidRPr="00265639" w:rsidRDefault="00AC78A7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kern w:val="2"/>
          <w:sz w:val="24"/>
          <w:szCs w:val="24"/>
          <w:lang w:eastAsia="en-US"/>
        </w:rPr>
      </w:pPr>
      <w:r w:rsidRPr="00265639">
        <w:rPr>
          <w:rFonts w:eastAsia="Calibri"/>
          <w:iCs/>
          <w:kern w:val="2"/>
          <w:sz w:val="24"/>
          <w:szCs w:val="24"/>
          <w:lang w:eastAsia="en-US"/>
        </w:rPr>
        <w:t>4.1</w:t>
      </w:r>
      <w:r w:rsidR="005F7CE8" w:rsidRPr="00265639">
        <w:rPr>
          <w:rFonts w:eastAsia="Calibri"/>
          <w:iCs/>
          <w:kern w:val="2"/>
          <w:sz w:val="24"/>
          <w:szCs w:val="24"/>
          <w:lang w:eastAsia="en-US"/>
        </w:rPr>
        <w:t>. «</w:t>
      </w:r>
      <w:r w:rsidRPr="00265639">
        <w:rPr>
          <w:rFonts w:eastAsia="Calibri"/>
          <w:bCs/>
          <w:iCs/>
          <w:kern w:val="2"/>
          <w:sz w:val="24"/>
          <w:szCs w:val="24"/>
          <w:lang w:eastAsia="en-US"/>
        </w:rPr>
        <w:t>В</w:t>
      </w:r>
      <w:r w:rsidR="005F7CE8" w:rsidRPr="00265639">
        <w:rPr>
          <w:rFonts w:eastAsia="Calibri"/>
          <w:bCs/>
          <w:iCs/>
          <w:kern w:val="2"/>
          <w:sz w:val="24"/>
          <w:szCs w:val="24"/>
          <w:lang w:eastAsia="en-US"/>
        </w:rPr>
        <w:t xml:space="preserve">недрение </w:t>
      </w:r>
      <w:r w:rsidR="00EF7F40" w:rsidRPr="00265639">
        <w:rPr>
          <w:rFonts w:eastAsia="Calibri"/>
          <w:bCs/>
          <w:iCs/>
          <w:kern w:val="2"/>
          <w:sz w:val="24"/>
          <w:szCs w:val="24"/>
          <w:lang w:eastAsia="en-US"/>
        </w:rPr>
        <w:t>в единую информационную систему</w:t>
      </w:r>
      <w:r w:rsidR="005F7CE8" w:rsidRPr="00265639">
        <w:rPr>
          <w:rFonts w:eastAsia="Calibri"/>
          <w:bCs/>
          <w:iCs/>
          <w:kern w:val="2"/>
          <w:sz w:val="24"/>
          <w:szCs w:val="24"/>
          <w:lang w:eastAsia="en-US"/>
        </w:rPr>
        <w:t xml:space="preserve"> управления общественными финансами </w:t>
      </w:r>
      <w:proofErr w:type="spellStart"/>
      <w:r w:rsidR="00EF7F40" w:rsidRPr="00265639">
        <w:rPr>
          <w:rFonts w:eastAsia="Calibri"/>
          <w:bCs/>
          <w:iCs/>
          <w:kern w:val="2"/>
          <w:sz w:val="24"/>
          <w:szCs w:val="24"/>
          <w:lang w:eastAsia="en-US"/>
        </w:rPr>
        <w:t>Зимовниковского</w:t>
      </w:r>
      <w:proofErr w:type="spellEnd"/>
      <w:r w:rsidR="00EF7F40" w:rsidRPr="00265639">
        <w:rPr>
          <w:rFonts w:eastAsia="Calibri"/>
          <w:bCs/>
          <w:iCs/>
          <w:kern w:val="2"/>
          <w:sz w:val="24"/>
          <w:szCs w:val="24"/>
          <w:lang w:eastAsia="en-US"/>
        </w:rPr>
        <w:t xml:space="preserve"> района</w:t>
      </w:r>
      <w:r w:rsidR="005F7CE8"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». </w:t>
      </w:r>
    </w:p>
    <w:p w:rsidR="008A4C13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265639">
        <w:rPr>
          <w:rFonts w:eastAsia="Calibri"/>
          <w:kern w:val="2"/>
          <w:sz w:val="24"/>
          <w:szCs w:val="24"/>
          <w:lang w:eastAsia="en-US"/>
        </w:rPr>
        <w:t>Подключение</w:t>
      </w:r>
      <w:r w:rsidR="008A4C13" w:rsidRPr="00265639">
        <w:rPr>
          <w:rFonts w:eastAsia="Calibri"/>
          <w:kern w:val="2"/>
          <w:sz w:val="24"/>
          <w:szCs w:val="24"/>
          <w:lang w:eastAsia="en-US"/>
        </w:rPr>
        <w:t xml:space="preserve"> </w:t>
      </w:r>
      <w:proofErr w:type="spellStart"/>
      <w:r w:rsidR="008A4C13" w:rsidRPr="00265639">
        <w:rPr>
          <w:rFonts w:eastAsia="Calibri"/>
          <w:kern w:val="2"/>
          <w:sz w:val="24"/>
          <w:szCs w:val="24"/>
          <w:lang w:eastAsia="en-US"/>
        </w:rPr>
        <w:t>Верхнесеребряковского</w:t>
      </w:r>
      <w:proofErr w:type="spellEnd"/>
      <w:r w:rsidR="008A4C13" w:rsidRPr="00265639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к </w:t>
      </w:r>
      <w:r w:rsidR="008A4C13" w:rsidRPr="00265639">
        <w:rPr>
          <w:rFonts w:eastAsia="Calibri"/>
          <w:iCs/>
          <w:kern w:val="2"/>
          <w:sz w:val="24"/>
          <w:szCs w:val="24"/>
          <w:lang w:eastAsia="en-US"/>
        </w:rPr>
        <w:t>Единой автоматизированной системе</w:t>
      </w:r>
      <w:r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 </w:t>
      </w:r>
      <w:r w:rsidRPr="00265639">
        <w:rPr>
          <w:rFonts w:eastAsia="Calibri"/>
          <w:kern w:val="2"/>
          <w:sz w:val="24"/>
          <w:szCs w:val="24"/>
          <w:lang w:eastAsia="en-US"/>
        </w:rPr>
        <w:t>выполнено</w:t>
      </w:r>
      <w:r w:rsidR="008A4C13" w:rsidRPr="00265639">
        <w:rPr>
          <w:rFonts w:eastAsia="Calibri"/>
          <w:kern w:val="2"/>
          <w:sz w:val="24"/>
          <w:szCs w:val="24"/>
          <w:lang w:eastAsia="en-US"/>
        </w:rPr>
        <w:t>.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</w:t>
      </w:r>
    </w:p>
    <w:p w:rsidR="005F7CE8" w:rsidRPr="00265639" w:rsidRDefault="008A4C13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kern w:val="2"/>
          <w:sz w:val="24"/>
          <w:szCs w:val="24"/>
          <w:lang w:eastAsia="en-US"/>
        </w:rPr>
      </w:pPr>
      <w:r w:rsidRPr="00265639">
        <w:rPr>
          <w:rFonts w:eastAsia="Calibri"/>
          <w:iCs/>
          <w:kern w:val="2"/>
          <w:sz w:val="24"/>
          <w:szCs w:val="24"/>
          <w:lang w:eastAsia="en-US"/>
        </w:rPr>
        <w:t>Целью подпрограммы 5</w:t>
      </w:r>
      <w:r w:rsidR="005F7CE8"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 «</w:t>
      </w:r>
      <w:r w:rsidRPr="00265639">
        <w:rPr>
          <w:rFonts w:eastAsia="Calibri"/>
          <w:iCs/>
          <w:kern w:val="2"/>
          <w:sz w:val="24"/>
          <w:szCs w:val="24"/>
          <w:lang w:eastAsia="en-US"/>
        </w:rPr>
        <w:t>Управление муниципальным имуществом</w:t>
      </w:r>
      <w:r w:rsidR="005F7CE8"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» является </w:t>
      </w:r>
      <w:r w:rsidRPr="00265639">
        <w:rPr>
          <w:rFonts w:eastAsia="Calibri"/>
          <w:iCs/>
          <w:kern w:val="2"/>
          <w:sz w:val="24"/>
          <w:szCs w:val="24"/>
          <w:lang w:eastAsia="en-US"/>
        </w:rPr>
        <w:t>создание условий для эффективного и рационального управления муниципальным имуществом и земельными участками, находящимися в собственности муниципального образования</w:t>
      </w:r>
      <w:r w:rsidR="005F7CE8" w:rsidRPr="00265639">
        <w:rPr>
          <w:rFonts w:eastAsia="Calibri"/>
          <w:iCs/>
          <w:kern w:val="2"/>
          <w:sz w:val="24"/>
          <w:szCs w:val="24"/>
          <w:lang w:eastAsia="en-US"/>
        </w:rPr>
        <w:t>.</w:t>
      </w:r>
    </w:p>
    <w:p w:rsidR="005F7CE8" w:rsidRPr="00265639" w:rsidRDefault="008A4C13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kern w:val="2"/>
          <w:sz w:val="24"/>
          <w:szCs w:val="24"/>
          <w:lang w:eastAsia="en-US"/>
        </w:rPr>
      </w:pPr>
      <w:r w:rsidRPr="00265639">
        <w:rPr>
          <w:rFonts w:eastAsia="Calibri"/>
          <w:iCs/>
          <w:kern w:val="2"/>
          <w:sz w:val="24"/>
          <w:szCs w:val="24"/>
          <w:lang w:eastAsia="en-US"/>
        </w:rPr>
        <w:t>5</w:t>
      </w:r>
      <w:r w:rsidR="005F7CE8" w:rsidRPr="00265639">
        <w:rPr>
          <w:rFonts w:eastAsia="Calibri"/>
          <w:iCs/>
          <w:kern w:val="2"/>
          <w:sz w:val="24"/>
          <w:szCs w:val="24"/>
          <w:lang w:eastAsia="en-US"/>
        </w:rPr>
        <w:t>.1. «</w:t>
      </w:r>
      <w:r w:rsidRPr="00265639">
        <w:rPr>
          <w:rFonts w:eastAsia="Calibri"/>
          <w:iCs/>
          <w:kern w:val="2"/>
          <w:sz w:val="24"/>
          <w:szCs w:val="24"/>
          <w:lang w:eastAsia="en-US"/>
        </w:rPr>
        <w:t>Совершенствование механизма управления и распоряжения муниципальным имуществом</w:t>
      </w:r>
      <w:r w:rsidR="005F7CE8"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». </w:t>
      </w:r>
    </w:p>
    <w:p w:rsidR="005F7CE8" w:rsidRPr="00265639" w:rsidRDefault="00B26ED0" w:rsidP="00B26ED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В 2014 году были </w:t>
      </w:r>
      <w:r w:rsidR="00FD000F" w:rsidRPr="00265639">
        <w:rPr>
          <w:rFonts w:eastAsia="Calibri"/>
          <w:iCs/>
          <w:kern w:val="2"/>
          <w:sz w:val="24"/>
          <w:szCs w:val="24"/>
          <w:lang w:eastAsia="en-US"/>
        </w:rPr>
        <w:t>обмеряны шесть земельных участков для оформления</w:t>
      </w:r>
      <w:r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 в собственность   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b/>
          <w:kern w:val="2"/>
          <w:sz w:val="24"/>
          <w:szCs w:val="24"/>
          <w:lang w:eastAsia="en-US"/>
        </w:rPr>
      </w:pPr>
    </w:p>
    <w:p w:rsidR="005F7CE8" w:rsidRPr="00265639" w:rsidRDefault="005F7CE8" w:rsidP="005F7CE8">
      <w:pPr>
        <w:jc w:val="center"/>
        <w:rPr>
          <w:rFonts w:eastAsia="Calibri"/>
          <w:kern w:val="2"/>
          <w:sz w:val="24"/>
          <w:szCs w:val="24"/>
          <w:lang w:eastAsia="en-US"/>
        </w:rPr>
      </w:pPr>
      <w:r w:rsidRPr="00265639">
        <w:rPr>
          <w:rFonts w:eastAsia="Calibri"/>
          <w:kern w:val="2"/>
          <w:sz w:val="24"/>
          <w:szCs w:val="24"/>
          <w:lang w:eastAsia="en-US"/>
        </w:rPr>
        <w:t xml:space="preserve">Раздел 3. Анализ факторов, повлиявших </w:t>
      </w:r>
      <w:r w:rsidRPr="00265639">
        <w:rPr>
          <w:rFonts w:eastAsia="Calibri"/>
          <w:kern w:val="2"/>
          <w:sz w:val="24"/>
          <w:szCs w:val="24"/>
          <w:lang w:eastAsia="en-US"/>
        </w:rPr>
        <w:br/>
        <w:t xml:space="preserve">на ход реализации </w:t>
      </w:r>
      <w:r w:rsidR="00B26ED0" w:rsidRPr="00265639">
        <w:rPr>
          <w:rFonts w:eastAsia="Calibri"/>
          <w:kern w:val="2"/>
          <w:sz w:val="24"/>
          <w:szCs w:val="24"/>
          <w:lang w:eastAsia="en-US"/>
        </w:rPr>
        <w:t xml:space="preserve">муниципальной 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программы</w:t>
      </w:r>
    </w:p>
    <w:p w:rsidR="005F7CE8" w:rsidRPr="00265639" w:rsidRDefault="005F7CE8" w:rsidP="005F7CE8">
      <w:pPr>
        <w:jc w:val="center"/>
        <w:rPr>
          <w:kern w:val="2"/>
          <w:sz w:val="24"/>
          <w:szCs w:val="24"/>
        </w:rPr>
      </w:pPr>
    </w:p>
    <w:p w:rsidR="005F7CE8" w:rsidRPr="00265639" w:rsidRDefault="00B26ED0" w:rsidP="005F7CE8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265639">
        <w:rPr>
          <w:kern w:val="2"/>
          <w:sz w:val="24"/>
          <w:szCs w:val="24"/>
        </w:rPr>
        <w:t xml:space="preserve">Существенных факторов, влияющих на ход </w:t>
      </w:r>
      <w:r w:rsidR="005F7CE8" w:rsidRPr="00265639">
        <w:rPr>
          <w:kern w:val="2"/>
          <w:sz w:val="24"/>
          <w:szCs w:val="24"/>
        </w:rPr>
        <w:t xml:space="preserve"> реализации </w:t>
      </w:r>
      <w:r w:rsidRPr="00265639">
        <w:rPr>
          <w:kern w:val="2"/>
          <w:sz w:val="24"/>
          <w:szCs w:val="24"/>
        </w:rPr>
        <w:t xml:space="preserve">муниципальной </w:t>
      </w:r>
      <w:r w:rsidR="005F7CE8" w:rsidRPr="00265639">
        <w:rPr>
          <w:kern w:val="2"/>
          <w:sz w:val="24"/>
          <w:szCs w:val="24"/>
        </w:rPr>
        <w:t>программы в части объема поступления налоговых доходов и исполнения плановых показателей, в том числе по показателю 1.1 «</w:t>
      </w:r>
      <w:r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Разработка и реализация механизмов </w:t>
      </w:r>
      <w:proofErr w:type="gramStart"/>
      <w:r w:rsidRPr="00265639">
        <w:rPr>
          <w:rFonts w:eastAsia="Calibri"/>
          <w:iCs/>
          <w:kern w:val="2"/>
          <w:sz w:val="24"/>
          <w:szCs w:val="24"/>
          <w:lang w:eastAsia="en-US"/>
        </w:rPr>
        <w:t>контроля за</w:t>
      </w:r>
      <w:proofErr w:type="gramEnd"/>
      <w:r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 исполнением доходов консолидированного бюджета </w:t>
      </w:r>
      <w:proofErr w:type="spellStart"/>
      <w:r w:rsidRPr="00265639">
        <w:rPr>
          <w:rFonts w:eastAsia="Calibri"/>
          <w:iCs/>
          <w:kern w:val="2"/>
          <w:sz w:val="24"/>
          <w:szCs w:val="24"/>
          <w:lang w:eastAsia="en-US"/>
        </w:rPr>
        <w:t>Верхнесеребряковского</w:t>
      </w:r>
      <w:proofErr w:type="spellEnd"/>
      <w:r w:rsidRPr="00265639">
        <w:rPr>
          <w:rFonts w:eastAsia="Calibri"/>
          <w:iCs/>
          <w:kern w:val="2"/>
          <w:sz w:val="24"/>
          <w:szCs w:val="24"/>
          <w:lang w:eastAsia="en-US"/>
        </w:rPr>
        <w:t xml:space="preserve"> сельского поселения и снижением недоимки</w:t>
      </w:r>
      <w:r w:rsidR="005F7CE8" w:rsidRPr="00265639">
        <w:rPr>
          <w:kern w:val="2"/>
          <w:sz w:val="24"/>
          <w:szCs w:val="24"/>
        </w:rPr>
        <w:t>», ок</w:t>
      </w:r>
      <w:r w:rsidRPr="00265639">
        <w:rPr>
          <w:kern w:val="2"/>
          <w:sz w:val="24"/>
          <w:szCs w:val="24"/>
        </w:rPr>
        <w:t>азали влияние следующие факторы в 2014 году не было.</w:t>
      </w:r>
      <w:r w:rsidR="005F7CE8" w:rsidRPr="00265639">
        <w:rPr>
          <w:kern w:val="2"/>
          <w:sz w:val="24"/>
          <w:szCs w:val="24"/>
        </w:rPr>
        <w:t xml:space="preserve"> </w:t>
      </w:r>
    </w:p>
    <w:p w:rsidR="005F7CE8" w:rsidRPr="00265639" w:rsidRDefault="00B26ED0" w:rsidP="005F7CE8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265639">
        <w:rPr>
          <w:kern w:val="2"/>
          <w:sz w:val="24"/>
          <w:szCs w:val="24"/>
        </w:rPr>
        <w:lastRenderedPageBreak/>
        <w:t>П</w:t>
      </w:r>
      <w:r w:rsidR="005F7CE8" w:rsidRPr="00265639">
        <w:rPr>
          <w:kern w:val="2"/>
          <w:sz w:val="24"/>
          <w:szCs w:val="24"/>
        </w:rPr>
        <w:t xml:space="preserve">о итогам 2014 года сложилось </w:t>
      </w:r>
      <w:proofErr w:type="spellStart"/>
      <w:r w:rsidR="005F7CE8" w:rsidRPr="00265639">
        <w:rPr>
          <w:kern w:val="2"/>
          <w:sz w:val="24"/>
          <w:szCs w:val="24"/>
        </w:rPr>
        <w:t>недопоступление</w:t>
      </w:r>
      <w:proofErr w:type="spellEnd"/>
      <w:r w:rsidR="005F7CE8" w:rsidRPr="00265639">
        <w:rPr>
          <w:kern w:val="2"/>
          <w:sz w:val="24"/>
          <w:szCs w:val="24"/>
        </w:rPr>
        <w:t xml:space="preserve"> налоговых доходов бюджета </w:t>
      </w:r>
      <w:proofErr w:type="spellStart"/>
      <w:r w:rsidRPr="00265639">
        <w:rPr>
          <w:kern w:val="2"/>
          <w:sz w:val="24"/>
          <w:szCs w:val="24"/>
        </w:rPr>
        <w:t>Верхнесеребряковского</w:t>
      </w:r>
      <w:proofErr w:type="spellEnd"/>
      <w:r w:rsidRPr="00265639">
        <w:rPr>
          <w:kern w:val="2"/>
          <w:sz w:val="24"/>
          <w:szCs w:val="24"/>
        </w:rPr>
        <w:t xml:space="preserve"> сельского поселения</w:t>
      </w:r>
      <w:r w:rsidR="00134136" w:rsidRPr="00265639">
        <w:rPr>
          <w:kern w:val="2"/>
          <w:sz w:val="24"/>
          <w:szCs w:val="24"/>
        </w:rPr>
        <w:t xml:space="preserve"> в основном по земельному налогу, что обусловлено несвоевременной оплатой данного налога отдельными налогоплательщиками, несоответствием налоговой базы по кадастровой стоимости земли, используемой межрайонной инспекцией ФНС России №9 по Ростовской области для исчисления земельного налога с базой, находящейся в </w:t>
      </w:r>
      <w:proofErr w:type="spellStart"/>
      <w:r w:rsidR="0081631A" w:rsidRPr="00265639">
        <w:rPr>
          <w:kern w:val="2"/>
          <w:sz w:val="24"/>
          <w:szCs w:val="24"/>
        </w:rPr>
        <w:t>Росреестре</w:t>
      </w:r>
      <w:proofErr w:type="spellEnd"/>
      <w:r w:rsidR="0081631A" w:rsidRPr="00265639">
        <w:rPr>
          <w:kern w:val="2"/>
          <w:sz w:val="24"/>
          <w:szCs w:val="24"/>
        </w:rPr>
        <w:t>.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5F7CE8" w:rsidRPr="00265639" w:rsidRDefault="005F7CE8" w:rsidP="005F7CE8">
      <w:pPr>
        <w:jc w:val="center"/>
        <w:rPr>
          <w:kern w:val="2"/>
          <w:sz w:val="24"/>
          <w:szCs w:val="24"/>
        </w:rPr>
      </w:pPr>
      <w:r w:rsidRPr="00265639">
        <w:rPr>
          <w:kern w:val="2"/>
          <w:sz w:val="24"/>
          <w:szCs w:val="24"/>
        </w:rPr>
        <w:t xml:space="preserve">Раздел 4. Сведения об использовании бюджетных </w:t>
      </w:r>
      <w:r w:rsidRPr="00265639">
        <w:rPr>
          <w:kern w:val="2"/>
          <w:sz w:val="24"/>
          <w:szCs w:val="24"/>
        </w:rPr>
        <w:br/>
        <w:t xml:space="preserve">ассигнований на реализацию </w:t>
      </w:r>
      <w:r w:rsidR="0081631A" w:rsidRPr="00265639">
        <w:rPr>
          <w:kern w:val="2"/>
          <w:sz w:val="24"/>
          <w:szCs w:val="24"/>
        </w:rPr>
        <w:t>муниципальной</w:t>
      </w:r>
      <w:r w:rsidRPr="00265639">
        <w:rPr>
          <w:kern w:val="2"/>
          <w:sz w:val="24"/>
          <w:szCs w:val="24"/>
        </w:rPr>
        <w:t xml:space="preserve"> программы </w:t>
      </w:r>
    </w:p>
    <w:p w:rsidR="005F7CE8" w:rsidRPr="00265639" w:rsidRDefault="005F7CE8" w:rsidP="005F7CE8">
      <w:pPr>
        <w:jc w:val="center"/>
        <w:rPr>
          <w:kern w:val="2"/>
          <w:sz w:val="24"/>
          <w:szCs w:val="24"/>
        </w:rPr>
      </w:pPr>
    </w:p>
    <w:p w:rsidR="005F7CE8" w:rsidRPr="00265639" w:rsidRDefault="0081631A" w:rsidP="005F7CE8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265639">
        <w:rPr>
          <w:kern w:val="2"/>
          <w:sz w:val="24"/>
          <w:szCs w:val="24"/>
        </w:rPr>
        <w:t>В 2014 году из 10</w:t>
      </w:r>
      <w:r w:rsidR="005F7CE8" w:rsidRPr="00265639">
        <w:rPr>
          <w:kern w:val="2"/>
          <w:sz w:val="24"/>
          <w:szCs w:val="24"/>
        </w:rPr>
        <w:t xml:space="preserve"> основных мероприятий, предусмотренных </w:t>
      </w:r>
      <w:r w:rsidRPr="00265639">
        <w:rPr>
          <w:kern w:val="2"/>
          <w:sz w:val="24"/>
          <w:szCs w:val="24"/>
        </w:rPr>
        <w:t>муниципальной программой, 2</w:t>
      </w:r>
      <w:r w:rsidR="005F7CE8" w:rsidRPr="00265639">
        <w:rPr>
          <w:kern w:val="2"/>
          <w:sz w:val="24"/>
          <w:szCs w:val="24"/>
        </w:rPr>
        <w:t xml:space="preserve"> были запланированы к реализации с учетом финансового обеспечения.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265639">
        <w:rPr>
          <w:kern w:val="2"/>
          <w:sz w:val="24"/>
          <w:szCs w:val="24"/>
        </w:rPr>
        <w:t xml:space="preserve">Объемы бюджетных ассигнований в рамках </w:t>
      </w:r>
      <w:r w:rsidR="0081631A" w:rsidRPr="00265639">
        <w:rPr>
          <w:kern w:val="2"/>
          <w:sz w:val="24"/>
          <w:szCs w:val="24"/>
        </w:rPr>
        <w:t xml:space="preserve">муниципальной </w:t>
      </w:r>
      <w:r w:rsidRPr="00265639">
        <w:rPr>
          <w:kern w:val="2"/>
          <w:sz w:val="24"/>
          <w:szCs w:val="24"/>
        </w:rPr>
        <w:t xml:space="preserve">программы полностью соответствуют объемам бюджетных ассигнований, предусмотренным </w:t>
      </w:r>
      <w:r w:rsidR="0081631A" w:rsidRPr="00265639">
        <w:rPr>
          <w:kern w:val="2"/>
          <w:sz w:val="24"/>
          <w:szCs w:val="24"/>
        </w:rPr>
        <w:t>решением Собрания депутатов от 25.12.2013 № 47</w:t>
      </w:r>
      <w:r w:rsidRPr="00265639">
        <w:rPr>
          <w:kern w:val="2"/>
          <w:sz w:val="24"/>
          <w:szCs w:val="24"/>
        </w:rPr>
        <w:t xml:space="preserve"> «</w:t>
      </w:r>
      <w:r w:rsidR="0081631A" w:rsidRPr="00265639">
        <w:rPr>
          <w:rFonts w:eastAsia="Calibri"/>
          <w:kern w:val="2"/>
          <w:sz w:val="24"/>
          <w:szCs w:val="24"/>
          <w:lang w:eastAsia="en-US"/>
        </w:rPr>
        <w:t xml:space="preserve">О  бюджете </w:t>
      </w:r>
      <w:proofErr w:type="spellStart"/>
      <w:r w:rsidR="0081631A" w:rsidRPr="00265639">
        <w:rPr>
          <w:rFonts w:eastAsia="Calibri"/>
          <w:kern w:val="2"/>
          <w:sz w:val="24"/>
          <w:szCs w:val="24"/>
          <w:lang w:eastAsia="en-US"/>
        </w:rPr>
        <w:t>Верхнесеребряковского</w:t>
      </w:r>
      <w:proofErr w:type="spellEnd"/>
      <w:r w:rsidR="0081631A" w:rsidRPr="00265639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 </w:t>
      </w:r>
      <w:proofErr w:type="spellStart"/>
      <w:r w:rsidR="0081631A" w:rsidRPr="00265639">
        <w:rPr>
          <w:rFonts w:eastAsia="Calibri"/>
          <w:kern w:val="2"/>
          <w:sz w:val="24"/>
          <w:szCs w:val="24"/>
          <w:lang w:eastAsia="en-US"/>
        </w:rPr>
        <w:t>Зимовниковского</w:t>
      </w:r>
      <w:proofErr w:type="spellEnd"/>
      <w:r w:rsidR="0081631A" w:rsidRPr="00265639">
        <w:rPr>
          <w:rFonts w:eastAsia="Calibri"/>
          <w:kern w:val="2"/>
          <w:sz w:val="24"/>
          <w:szCs w:val="24"/>
          <w:lang w:eastAsia="en-US"/>
        </w:rPr>
        <w:t xml:space="preserve"> района на 2014 и на плановый период 2015 и 2016 годов</w:t>
      </w:r>
      <w:r w:rsidRPr="00265639">
        <w:rPr>
          <w:kern w:val="2"/>
          <w:sz w:val="24"/>
          <w:szCs w:val="24"/>
        </w:rPr>
        <w:t>».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265639">
        <w:rPr>
          <w:bCs/>
          <w:kern w:val="2"/>
          <w:sz w:val="24"/>
          <w:szCs w:val="24"/>
        </w:rPr>
        <w:t xml:space="preserve">На реализацию основного мероприятия (обеспечение деятельности </w:t>
      </w:r>
      <w:r w:rsidR="00FA14FA" w:rsidRPr="00265639">
        <w:rPr>
          <w:bCs/>
          <w:kern w:val="2"/>
          <w:sz w:val="24"/>
          <w:szCs w:val="24"/>
        </w:rPr>
        <w:t xml:space="preserve">Администрации </w:t>
      </w:r>
      <w:proofErr w:type="spellStart"/>
      <w:r w:rsidR="00FA14FA" w:rsidRPr="00265639">
        <w:rPr>
          <w:bCs/>
          <w:kern w:val="2"/>
          <w:sz w:val="24"/>
          <w:szCs w:val="24"/>
        </w:rPr>
        <w:t>Верхнесеребряковского</w:t>
      </w:r>
      <w:proofErr w:type="spellEnd"/>
      <w:r w:rsidR="00FA14FA" w:rsidRPr="00265639">
        <w:rPr>
          <w:bCs/>
          <w:kern w:val="2"/>
          <w:sz w:val="24"/>
          <w:szCs w:val="24"/>
        </w:rPr>
        <w:t xml:space="preserve"> сельского поселения</w:t>
      </w:r>
      <w:r w:rsidRPr="00265639">
        <w:rPr>
          <w:bCs/>
          <w:kern w:val="2"/>
          <w:sz w:val="24"/>
          <w:szCs w:val="24"/>
        </w:rPr>
        <w:t xml:space="preserve">) подпрограммы 2 «Нормативно-методическое обеспечение и организация бюджетного процесса» на 2014 год предусмотрено </w:t>
      </w:r>
      <w:r w:rsidR="006604EA" w:rsidRPr="00265639">
        <w:rPr>
          <w:bCs/>
          <w:kern w:val="2"/>
          <w:sz w:val="24"/>
          <w:szCs w:val="24"/>
        </w:rPr>
        <w:t>3344,0</w:t>
      </w:r>
      <w:r w:rsidRPr="00265639">
        <w:rPr>
          <w:bCs/>
          <w:kern w:val="2"/>
          <w:sz w:val="24"/>
          <w:szCs w:val="24"/>
        </w:rPr>
        <w:t xml:space="preserve"> тыс. рублей. </w:t>
      </w:r>
    </w:p>
    <w:p w:rsidR="006604EA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265639">
        <w:rPr>
          <w:bCs/>
          <w:kern w:val="2"/>
          <w:sz w:val="24"/>
          <w:szCs w:val="24"/>
        </w:rPr>
        <w:t xml:space="preserve">В рамках реализации данного основного мероприятия по итогам </w:t>
      </w:r>
      <w:r w:rsidRPr="00265639">
        <w:rPr>
          <w:bCs/>
          <w:kern w:val="2"/>
          <w:sz w:val="24"/>
          <w:szCs w:val="24"/>
        </w:rPr>
        <w:br/>
        <w:t xml:space="preserve">2014 года заключено </w:t>
      </w:r>
      <w:r w:rsidR="00FD000F" w:rsidRPr="00265639">
        <w:rPr>
          <w:bCs/>
          <w:kern w:val="2"/>
          <w:sz w:val="24"/>
          <w:szCs w:val="24"/>
        </w:rPr>
        <w:t>46</w:t>
      </w:r>
      <w:r w:rsidRPr="00265639">
        <w:rPr>
          <w:bCs/>
          <w:kern w:val="2"/>
          <w:sz w:val="24"/>
          <w:szCs w:val="24"/>
        </w:rPr>
        <w:t xml:space="preserve"> </w:t>
      </w:r>
      <w:r w:rsidR="00FA14FA" w:rsidRPr="00265639">
        <w:rPr>
          <w:bCs/>
          <w:kern w:val="2"/>
          <w:sz w:val="24"/>
          <w:szCs w:val="24"/>
        </w:rPr>
        <w:t>муниципальных</w:t>
      </w:r>
      <w:r w:rsidRPr="00265639">
        <w:rPr>
          <w:bCs/>
          <w:kern w:val="2"/>
          <w:sz w:val="24"/>
          <w:szCs w:val="24"/>
        </w:rPr>
        <w:t xml:space="preserve"> контракта на сумму </w:t>
      </w:r>
      <w:r w:rsidRPr="00265639">
        <w:rPr>
          <w:bCs/>
          <w:kern w:val="2"/>
          <w:sz w:val="24"/>
          <w:szCs w:val="24"/>
        </w:rPr>
        <w:br/>
      </w:r>
      <w:r w:rsidR="00FD000F" w:rsidRPr="00265639">
        <w:rPr>
          <w:bCs/>
          <w:kern w:val="2"/>
          <w:sz w:val="24"/>
          <w:szCs w:val="24"/>
        </w:rPr>
        <w:t>675,8</w:t>
      </w:r>
      <w:r w:rsidRPr="00265639">
        <w:rPr>
          <w:bCs/>
          <w:kern w:val="2"/>
          <w:sz w:val="24"/>
          <w:szCs w:val="24"/>
        </w:rPr>
        <w:t xml:space="preserve"> тыс. рублей. Фактическое освоение средств составило </w:t>
      </w:r>
      <w:r w:rsidRPr="00265639">
        <w:rPr>
          <w:bCs/>
          <w:kern w:val="2"/>
          <w:sz w:val="24"/>
          <w:szCs w:val="24"/>
        </w:rPr>
        <w:br/>
      </w:r>
      <w:r w:rsidR="006604EA" w:rsidRPr="00265639">
        <w:rPr>
          <w:bCs/>
          <w:kern w:val="2"/>
          <w:sz w:val="24"/>
          <w:szCs w:val="24"/>
        </w:rPr>
        <w:t>3189,5 тыс. рублей, или 95,4</w:t>
      </w:r>
      <w:r w:rsidRPr="00265639">
        <w:rPr>
          <w:bCs/>
          <w:kern w:val="2"/>
          <w:sz w:val="24"/>
          <w:szCs w:val="24"/>
        </w:rPr>
        <w:t xml:space="preserve"> процента. В результате исполнения сложилась экономия по расходам в рамках данной подпрограммы в сумме </w:t>
      </w:r>
      <w:r w:rsidRPr="00265639">
        <w:rPr>
          <w:bCs/>
          <w:kern w:val="2"/>
          <w:sz w:val="24"/>
          <w:szCs w:val="24"/>
        </w:rPr>
        <w:br/>
      </w:r>
      <w:r w:rsidR="006604EA" w:rsidRPr="00265639">
        <w:rPr>
          <w:bCs/>
          <w:kern w:val="2"/>
          <w:sz w:val="24"/>
          <w:szCs w:val="24"/>
        </w:rPr>
        <w:t>154,5</w:t>
      </w:r>
      <w:r w:rsidRPr="00265639">
        <w:rPr>
          <w:bCs/>
          <w:kern w:val="2"/>
          <w:sz w:val="24"/>
          <w:szCs w:val="24"/>
        </w:rPr>
        <w:t xml:space="preserve"> тыс. рублей в связи с наличием вакантных должностей, сокращением количества командиров</w:t>
      </w:r>
      <w:r w:rsidR="006604EA" w:rsidRPr="00265639">
        <w:rPr>
          <w:bCs/>
          <w:kern w:val="2"/>
          <w:sz w:val="24"/>
          <w:szCs w:val="24"/>
        </w:rPr>
        <w:t>ок, выплат по больничным листам.</w:t>
      </w:r>
      <w:r w:rsidRPr="00265639">
        <w:rPr>
          <w:bCs/>
          <w:kern w:val="2"/>
          <w:sz w:val="24"/>
          <w:szCs w:val="24"/>
        </w:rPr>
        <w:t xml:space="preserve"> 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265639">
        <w:rPr>
          <w:bCs/>
          <w:kern w:val="2"/>
          <w:sz w:val="24"/>
          <w:szCs w:val="24"/>
        </w:rPr>
        <w:t>На реализацию осн</w:t>
      </w:r>
      <w:r w:rsidR="006604EA" w:rsidRPr="00265639">
        <w:rPr>
          <w:bCs/>
          <w:kern w:val="2"/>
          <w:sz w:val="24"/>
          <w:szCs w:val="24"/>
        </w:rPr>
        <w:t>овных мероприятий подпрограммы 5</w:t>
      </w:r>
      <w:r w:rsidRPr="00265639">
        <w:rPr>
          <w:bCs/>
          <w:kern w:val="2"/>
          <w:sz w:val="24"/>
          <w:szCs w:val="24"/>
        </w:rPr>
        <w:t xml:space="preserve"> </w:t>
      </w:r>
      <w:r w:rsidR="006604EA" w:rsidRPr="00265639">
        <w:rPr>
          <w:rFonts w:eastAsia="Calibri"/>
          <w:iCs/>
          <w:kern w:val="2"/>
          <w:sz w:val="24"/>
          <w:szCs w:val="24"/>
          <w:lang w:eastAsia="en-US"/>
        </w:rPr>
        <w:t>«Управление муниципальным имуществом»</w:t>
      </w:r>
      <w:r w:rsidRPr="00265639">
        <w:rPr>
          <w:bCs/>
          <w:kern w:val="2"/>
          <w:sz w:val="24"/>
          <w:szCs w:val="24"/>
        </w:rPr>
        <w:t xml:space="preserve">, </w:t>
      </w:r>
      <w:r w:rsidR="006604EA" w:rsidRPr="00265639">
        <w:rPr>
          <w:bCs/>
          <w:kern w:val="2"/>
          <w:sz w:val="24"/>
          <w:szCs w:val="24"/>
        </w:rPr>
        <w:t>было предусмотрено 62,2</w:t>
      </w:r>
      <w:r w:rsidRPr="00265639">
        <w:rPr>
          <w:bCs/>
          <w:kern w:val="2"/>
          <w:sz w:val="24"/>
          <w:szCs w:val="24"/>
        </w:rPr>
        <w:t xml:space="preserve"> тыс. рублей. </w:t>
      </w:r>
    </w:p>
    <w:p w:rsidR="006604EA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265639">
        <w:rPr>
          <w:bCs/>
          <w:kern w:val="2"/>
          <w:sz w:val="24"/>
          <w:szCs w:val="24"/>
        </w:rPr>
        <w:t xml:space="preserve">В рамках реализации указанных основных мероприятий по итогам </w:t>
      </w:r>
      <w:r w:rsidRPr="00265639">
        <w:rPr>
          <w:bCs/>
          <w:kern w:val="2"/>
          <w:sz w:val="24"/>
          <w:szCs w:val="24"/>
        </w:rPr>
        <w:br/>
      </w:r>
      <w:r w:rsidR="00FD000F" w:rsidRPr="00265639">
        <w:rPr>
          <w:bCs/>
          <w:spacing w:val="-4"/>
          <w:kern w:val="2"/>
          <w:sz w:val="24"/>
          <w:szCs w:val="24"/>
        </w:rPr>
        <w:t>2014 года заключен</w:t>
      </w:r>
      <w:r w:rsidRPr="00265639">
        <w:rPr>
          <w:bCs/>
          <w:spacing w:val="-4"/>
          <w:kern w:val="2"/>
          <w:sz w:val="24"/>
          <w:szCs w:val="24"/>
        </w:rPr>
        <w:t xml:space="preserve">  </w:t>
      </w:r>
      <w:r w:rsidR="00FD000F" w:rsidRPr="00265639">
        <w:rPr>
          <w:bCs/>
          <w:spacing w:val="-4"/>
          <w:kern w:val="2"/>
          <w:sz w:val="24"/>
          <w:szCs w:val="24"/>
        </w:rPr>
        <w:t>муниципальный  контракт</w:t>
      </w:r>
      <w:r w:rsidR="006604EA" w:rsidRPr="00265639">
        <w:rPr>
          <w:bCs/>
          <w:spacing w:val="-4"/>
          <w:kern w:val="2"/>
          <w:sz w:val="24"/>
          <w:szCs w:val="24"/>
        </w:rPr>
        <w:t xml:space="preserve"> на сумму 62,2</w:t>
      </w:r>
      <w:r w:rsidRPr="00265639">
        <w:rPr>
          <w:bCs/>
          <w:spacing w:val="-4"/>
          <w:kern w:val="2"/>
          <w:sz w:val="24"/>
          <w:szCs w:val="24"/>
        </w:rPr>
        <w:t xml:space="preserve"> тыс. рублей.</w:t>
      </w:r>
      <w:r w:rsidRPr="00265639">
        <w:rPr>
          <w:bCs/>
          <w:kern w:val="2"/>
          <w:sz w:val="24"/>
          <w:szCs w:val="24"/>
        </w:rPr>
        <w:t xml:space="preserve"> Фактическое осв</w:t>
      </w:r>
      <w:r w:rsidR="006604EA" w:rsidRPr="00265639">
        <w:rPr>
          <w:bCs/>
          <w:kern w:val="2"/>
          <w:sz w:val="24"/>
          <w:szCs w:val="24"/>
        </w:rPr>
        <w:t xml:space="preserve">оение средств составило 62,2 тыс. рублей, или </w:t>
      </w:r>
      <w:r w:rsidR="006604EA" w:rsidRPr="00265639">
        <w:rPr>
          <w:bCs/>
          <w:kern w:val="2"/>
          <w:sz w:val="24"/>
          <w:szCs w:val="24"/>
        </w:rPr>
        <w:br/>
        <w:t>100</w:t>
      </w:r>
      <w:r w:rsidRPr="00265639">
        <w:rPr>
          <w:bCs/>
          <w:kern w:val="2"/>
          <w:sz w:val="24"/>
          <w:szCs w:val="24"/>
        </w:rPr>
        <w:t xml:space="preserve"> про</w:t>
      </w:r>
      <w:r w:rsidR="006604EA" w:rsidRPr="00265639">
        <w:rPr>
          <w:bCs/>
          <w:kern w:val="2"/>
          <w:sz w:val="24"/>
          <w:szCs w:val="24"/>
        </w:rPr>
        <w:t>центов</w:t>
      </w:r>
      <w:r w:rsidRPr="00265639">
        <w:rPr>
          <w:bCs/>
          <w:kern w:val="2"/>
          <w:sz w:val="24"/>
          <w:szCs w:val="24"/>
        </w:rPr>
        <w:t xml:space="preserve">. 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265639">
        <w:rPr>
          <w:kern w:val="2"/>
          <w:sz w:val="24"/>
          <w:szCs w:val="24"/>
        </w:rPr>
        <w:t xml:space="preserve">Все средства, предусмотренные на реализацию </w:t>
      </w:r>
      <w:r w:rsidR="006604EA" w:rsidRPr="00265639">
        <w:rPr>
          <w:kern w:val="2"/>
          <w:sz w:val="24"/>
          <w:szCs w:val="24"/>
        </w:rPr>
        <w:t xml:space="preserve">муниципальной </w:t>
      </w:r>
      <w:r w:rsidRPr="00265639">
        <w:rPr>
          <w:kern w:val="2"/>
          <w:sz w:val="24"/>
          <w:szCs w:val="24"/>
        </w:rPr>
        <w:t>программы, использованы по целевому назначению.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265639">
        <w:rPr>
          <w:kern w:val="2"/>
          <w:sz w:val="24"/>
          <w:szCs w:val="24"/>
        </w:rPr>
        <w:t xml:space="preserve">Сведения об использовании бюджетных ассигнований на реализацию </w:t>
      </w:r>
      <w:r w:rsidR="006604EA" w:rsidRPr="00265639">
        <w:rPr>
          <w:kern w:val="2"/>
          <w:sz w:val="24"/>
          <w:szCs w:val="24"/>
        </w:rPr>
        <w:t>муниципальной</w:t>
      </w:r>
      <w:r w:rsidRPr="00265639">
        <w:rPr>
          <w:kern w:val="2"/>
          <w:sz w:val="24"/>
          <w:szCs w:val="24"/>
        </w:rPr>
        <w:t xml:space="preserve"> программы за 2014 год также приведены в приложении № 1 к</w:t>
      </w:r>
      <w:r w:rsidR="00BA1BF6" w:rsidRPr="00265639">
        <w:rPr>
          <w:kern w:val="2"/>
          <w:sz w:val="24"/>
          <w:szCs w:val="24"/>
        </w:rPr>
        <w:t> </w:t>
      </w:r>
      <w:r w:rsidRPr="00265639">
        <w:rPr>
          <w:kern w:val="2"/>
          <w:sz w:val="24"/>
          <w:szCs w:val="24"/>
        </w:rPr>
        <w:t xml:space="preserve">отчету о реализации </w:t>
      </w:r>
      <w:r w:rsidR="006604EA" w:rsidRPr="00265639">
        <w:rPr>
          <w:kern w:val="2"/>
          <w:sz w:val="24"/>
          <w:szCs w:val="24"/>
        </w:rPr>
        <w:t>муниципальной</w:t>
      </w:r>
      <w:r w:rsidRPr="00265639">
        <w:rPr>
          <w:kern w:val="2"/>
          <w:sz w:val="24"/>
          <w:szCs w:val="24"/>
        </w:rPr>
        <w:t xml:space="preserve"> программы.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5F7CE8" w:rsidRPr="00265639" w:rsidRDefault="00FD000F" w:rsidP="005F7CE8">
      <w:pPr>
        <w:jc w:val="center"/>
        <w:rPr>
          <w:kern w:val="2"/>
          <w:sz w:val="24"/>
          <w:szCs w:val="24"/>
        </w:rPr>
      </w:pPr>
      <w:r w:rsidRPr="00265639">
        <w:rPr>
          <w:kern w:val="2"/>
          <w:sz w:val="24"/>
          <w:szCs w:val="24"/>
        </w:rPr>
        <w:t>Раздел 5</w:t>
      </w:r>
      <w:r w:rsidR="005F7CE8" w:rsidRPr="00265639">
        <w:rPr>
          <w:kern w:val="2"/>
          <w:sz w:val="24"/>
          <w:szCs w:val="24"/>
        </w:rPr>
        <w:t xml:space="preserve">. Информация о внесенных </w:t>
      </w:r>
      <w:r w:rsidR="005F7CE8" w:rsidRPr="00265639">
        <w:rPr>
          <w:kern w:val="2"/>
          <w:sz w:val="24"/>
          <w:szCs w:val="24"/>
        </w:rPr>
        <w:br/>
        <w:t xml:space="preserve">изменениях в </w:t>
      </w:r>
      <w:r w:rsidR="00386815" w:rsidRPr="00265639">
        <w:rPr>
          <w:kern w:val="2"/>
          <w:sz w:val="24"/>
          <w:szCs w:val="24"/>
        </w:rPr>
        <w:t xml:space="preserve">муниципальную </w:t>
      </w:r>
      <w:r w:rsidR="005F7CE8" w:rsidRPr="00265639">
        <w:rPr>
          <w:kern w:val="2"/>
          <w:sz w:val="24"/>
          <w:szCs w:val="24"/>
        </w:rPr>
        <w:t>программу</w:t>
      </w:r>
    </w:p>
    <w:p w:rsidR="005F7CE8" w:rsidRPr="00265639" w:rsidRDefault="005F7CE8" w:rsidP="005F7CE8">
      <w:pPr>
        <w:jc w:val="center"/>
        <w:rPr>
          <w:kern w:val="2"/>
          <w:sz w:val="24"/>
          <w:szCs w:val="24"/>
        </w:rPr>
      </w:pP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265639">
        <w:rPr>
          <w:kern w:val="2"/>
          <w:sz w:val="24"/>
          <w:szCs w:val="24"/>
        </w:rPr>
        <w:t xml:space="preserve">В течение 2014 года в </w:t>
      </w:r>
      <w:r w:rsidR="00386815" w:rsidRPr="00265639">
        <w:rPr>
          <w:kern w:val="2"/>
          <w:sz w:val="24"/>
          <w:szCs w:val="24"/>
        </w:rPr>
        <w:t>муниципальную</w:t>
      </w:r>
      <w:r w:rsidRPr="00265639">
        <w:rPr>
          <w:kern w:val="2"/>
          <w:sz w:val="24"/>
          <w:szCs w:val="24"/>
        </w:rPr>
        <w:t xml:space="preserve"> программу пять раз были внесены изменения, утвержденные постановлениями </w:t>
      </w:r>
      <w:r w:rsidR="00386815" w:rsidRPr="00265639">
        <w:rPr>
          <w:kern w:val="2"/>
          <w:sz w:val="24"/>
          <w:szCs w:val="24"/>
        </w:rPr>
        <w:t xml:space="preserve">Администрации </w:t>
      </w:r>
      <w:proofErr w:type="spellStart"/>
      <w:r w:rsidR="00386815" w:rsidRPr="00265639">
        <w:rPr>
          <w:kern w:val="2"/>
          <w:sz w:val="24"/>
          <w:szCs w:val="24"/>
        </w:rPr>
        <w:t>Верхнесеребряковского</w:t>
      </w:r>
      <w:proofErr w:type="spellEnd"/>
      <w:r w:rsidR="00386815" w:rsidRPr="00265639">
        <w:rPr>
          <w:kern w:val="2"/>
          <w:sz w:val="24"/>
          <w:szCs w:val="24"/>
        </w:rPr>
        <w:t xml:space="preserve"> сельского поселения  от 17.02.2014 № 8, от 15.07.2014 №60, от17.09.2014№78, от21.11.2014 № 106,  от 02.02.2015 № 8</w:t>
      </w:r>
      <w:r w:rsidRPr="00265639">
        <w:rPr>
          <w:kern w:val="2"/>
          <w:sz w:val="24"/>
          <w:szCs w:val="24"/>
        </w:rPr>
        <w:t xml:space="preserve">. 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265639">
        <w:rPr>
          <w:kern w:val="2"/>
          <w:sz w:val="24"/>
          <w:szCs w:val="24"/>
        </w:rPr>
        <w:t xml:space="preserve">Внесение изменений обусловлено необходимостью: 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265639">
        <w:rPr>
          <w:kern w:val="2"/>
          <w:sz w:val="24"/>
          <w:szCs w:val="24"/>
        </w:rPr>
        <w:t xml:space="preserve">приведения объема бюджетных ассигнований на реализацию </w:t>
      </w:r>
      <w:r w:rsidR="00386815" w:rsidRPr="00265639">
        <w:rPr>
          <w:kern w:val="2"/>
          <w:sz w:val="24"/>
          <w:szCs w:val="24"/>
        </w:rPr>
        <w:t xml:space="preserve">муниципальной </w:t>
      </w:r>
      <w:r w:rsidRPr="00265639">
        <w:rPr>
          <w:kern w:val="2"/>
          <w:sz w:val="24"/>
          <w:szCs w:val="24"/>
        </w:rPr>
        <w:t xml:space="preserve"> программы в соответствие с </w:t>
      </w:r>
      <w:r w:rsidR="00386815" w:rsidRPr="00265639">
        <w:rPr>
          <w:kern w:val="2"/>
          <w:sz w:val="24"/>
          <w:szCs w:val="24"/>
        </w:rPr>
        <w:t>решением Собрания депутатов от 25.12.2013 года № 47</w:t>
      </w:r>
      <w:r w:rsidRPr="00265639">
        <w:rPr>
          <w:kern w:val="2"/>
          <w:sz w:val="24"/>
          <w:szCs w:val="24"/>
        </w:rPr>
        <w:t xml:space="preserve"> «</w:t>
      </w:r>
      <w:r w:rsidR="00386815" w:rsidRPr="00265639">
        <w:rPr>
          <w:rFonts w:eastAsia="Calibri"/>
          <w:kern w:val="2"/>
          <w:sz w:val="24"/>
          <w:szCs w:val="24"/>
          <w:lang w:eastAsia="en-US"/>
        </w:rPr>
        <w:t xml:space="preserve">О  бюджете </w:t>
      </w:r>
      <w:proofErr w:type="spellStart"/>
      <w:r w:rsidR="00386815" w:rsidRPr="00265639">
        <w:rPr>
          <w:rFonts w:eastAsia="Calibri"/>
          <w:kern w:val="2"/>
          <w:sz w:val="24"/>
          <w:szCs w:val="24"/>
          <w:lang w:eastAsia="en-US"/>
        </w:rPr>
        <w:t>Верхнесеребряковского</w:t>
      </w:r>
      <w:proofErr w:type="spellEnd"/>
      <w:r w:rsidR="00386815" w:rsidRPr="00265639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 </w:t>
      </w:r>
      <w:proofErr w:type="spellStart"/>
      <w:r w:rsidR="00386815" w:rsidRPr="00265639">
        <w:rPr>
          <w:rFonts w:eastAsia="Calibri"/>
          <w:kern w:val="2"/>
          <w:sz w:val="24"/>
          <w:szCs w:val="24"/>
          <w:lang w:eastAsia="en-US"/>
        </w:rPr>
        <w:t>Зимовниковского</w:t>
      </w:r>
      <w:proofErr w:type="spellEnd"/>
      <w:r w:rsidR="00386815" w:rsidRPr="00265639">
        <w:rPr>
          <w:rFonts w:eastAsia="Calibri"/>
          <w:kern w:val="2"/>
          <w:sz w:val="24"/>
          <w:szCs w:val="24"/>
          <w:lang w:eastAsia="en-US"/>
        </w:rPr>
        <w:t xml:space="preserve"> района на 2014 и на плановый период 2015 и 2016 годов</w:t>
      </w:r>
      <w:r w:rsidRPr="00265639">
        <w:rPr>
          <w:kern w:val="2"/>
          <w:sz w:val="24"/>
          <w:szCs w:val="24"/>
        </w:rPr>
        <w:t>»;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265639">
        <w:rPr>
          <w:kern w:val="2"/>
          <w:sz w:val="24"/>
          <w:szCs w:val="24"/>
        </w:rPr>
        <w:t xml:space="preserve">уточнения показателей (индикаторов) </w:t>
      </w:r>
      <w:r w:rsidR="00386815" w:rsidRPr="00265639">
        <w:rPr>
          <w:kern w:val="2"/>
          <w:sz w:val="24"/>
          <w:szCs w:val="24"/>
        </w:rPr>
        <w:t>муниципальной</w:t>
      </w:r>
      <w:r w:rsidRPr="00265639">
        <w:rPr>
          <w:kern w:val="2"/>
          <w:sz w:val="24"/>
          <w:szCs w:val="24"/>
        </w:rPr>
        <w:t xml:space="preserve"> программы в связи с уточнением ресурсного обеспечения </w:t>
      </w:r>
      <w:r w:rsidR="00386815" w:rsidRPr="00265639">
        <w:rPr>
          <w:kern w:val="2"/>
          <w:sz w:val="24"/>
          <w:szCs w:val="24"/>
        </w:rPr>
        <w:t>муниципальной</w:t>
      </w:r>
      <w:r w:rsidRPr="00265639">
        <w:rPr>
          <w:kern w:val="2"/>
          <w:sz w:val="24"/>
          <w:szCs w:val="24"/>
        </w:rPr>
        <w:t xml:space="preserve"> программы; 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265639">
        <w:rPr>
          <w:kern w:val="2"/>
          <w:sz w:val="24"/>
          <w:szCs w:val="24"/>
        </w:rPr>
        <w:lastRenderedPageBreak/>
        <w:t xml:space="preserve">изменения объема бюджетных ассигнований на реализацию </w:t>
      </w:r>
      <w:r w:rsidR="002D56D7" w:rsidRPr="00265639">
        <w:rPr>
          <w:kern w:val="2"/>
          <w:sz w:val="24"/>
          <w:szCs w:val="24"/>
        </w:rPr>
        <w:t>муниципальной</w:t>
      </w:r>
      <w:r w:rsidRPr="00265639">
        <w:rPr>
          <w:kern w:val="2"/>
          <w:sz w:val="24"/>
          <w:szCs w:val="24"/>
        </w:rPr>
        <w:t xml:space="preserve"> программы в соответствии с изменениями по показателям расходов </w:t>
      </w:r>
      <w:r w:rsidR="002D56D7" w:rsidRPr="00265639">
        <w:rPr>
          <w:kern w:val="2"/>
          <w:sz w:val="24"/>
          <w:szCs w:val="24"/>
        </w:rPr>
        <w:t>местного</w:t>
      </w:r>
      <w:r w:rsidRPr="00265639">
        <w:rPr>
          <w:kern w:val="2"/>
          <w:sz w:val="24"/>
          <w:szCs w:val="24"/>
        </w:rPr>
        <w:t xml:space="preserve"> бюджета на 2015 и 2016 годы и проектом показателей расходов </w:t>
      </w:r>
      <w:proofErr w:type="spellStart"/>
      <w:r w:rsidR="002D56D7" w:rsidRPr="00265639">
        <w:rPr>
          <w:kern w:val="2"/>
          <w:sz w:val="24"/>
          <w:szCs w:val="24"/>
        </w:rPr>
        <w:t>местного</w:t>
      </w:r>
      <w:r w:rsidRPr="00265639">
        <w:rPr>
          <w:kern w:val="2"/>
          <w:sz w:val="24"/>
          <w:szCs w:val="24"/>
        </w:rPr>
        <w:t>бюджета</w:t>
      </w:r>
      <w:proofErr w:type="spellEnd"/>
      <w:r w:rsidRPr="00265639">
        <w:rPr>
          <w:kern w:val="2"/>
          <w:sz w:val="24"/>
          <w:szCs w:val="24"/>
        </w:rPr>
        <w:t xml:space="preserve"> на 2017 год; 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265639">
        <w:rPr>
          <w:kern w:val="2"/>
          <w:sz w:val="24"/>
          <w:szCs w:val="24"/>
        </w:rPr>
        <w:t xml:space="preserve">приведения </w:t>
      </w:r>
      <w:r w:rsidR="002D56D7" w:rsidRPr="00265639">
        <w:rPr>
          <w:kern w:val="2"/>
          <w:sz w:val="24"/>
          <w:szCs w:val="24"/>
        </w:rPr>
        <w:t>муниципальной</w:t>
      </w:r>
      <w:r w:rsidRPr="00265639">
        <w:rPr>
          <w:kern w:val="2"/>
          <w:sz w:val="24"/>
          <w:szCs w:val="24"/>
        </w:rPr>
        <w:t xml:space="preserve"> программы в соответствие с внесенными изменениями в Бюджетный кодекс Российской Федерации по долгосрочному бюджетному планированию, в том числе в части сроков подготовки бюджетного прогноза </w:t>
      </w:r>
      <w:proofErr w:type="spellStart"/>
      <w:r w:rsidR="002D56D7" w:rsidRPr="00265639">
        <w:rPr>
          <w:kern w:val="2"/>
          <w:sz w:val="24"/>
          <w:szCs w:val="24"/>
        </w:rPr>
        <w:t>Верхнесеребряковского</w:t>
      </w:r>
      <w:proofErr w:type="spellEnd"/>
      <w:r w:rsidR="002D56D7" w:rsidRPr="00265639">
        <w:rPr>
          <w:kern w:val="2"/>
          <w:sz w:val="24"/>
          <w:szCs w:val="24"/>
        </w:rPr>
        <w:t xml:space="preserve"> сельского поселения</w:t>
      </w:r>
      <w:r w:rsidRPr="00265639">
        <w:rPr>
          <w:kern w:val="2"/>
          <w:sz w:val="24"/>
          <w:szCs w:val="24"/>
        </w:rPr>
        <w:t xml:space="preserve"> на долгосрочный период.</w:t>
      </w:r>
      <w:bookmarkStart w:id="2" w:name="Par133"/>
      <w:bookmarkEnd w:id="2"/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5F7CE8" w:rsidRPr="00265639" w:rsidRDefault="00FD000F" w:rsidP="005F7CE8">
      <w:pPr>
        <w:autoSpaceDE w:val="0"/>
        <w:autoSpaceDN w:val="0"/>
        <w:adjustRightInd w:val="0"/>
        <w:ind w:firstLine="709"/>
        <w:jc w:val="center"/>
        <w:rPr>
          <w:kern w:val="2"/>
          <w:sz w:val="24"/>
          <w:szCs w:val="24"/>
        </w:rPr>
      </w:pPr>
      <w:r w:rsidRPr="00265639">
        <w:rPr>
          <w:kern w:val="2"/>
          <w:sz w:val="24"/>
          <w:szCs w:val="24"/>
        </w:rPr>
        <w:t>Раздел 6</w:t>
      </w:r>
      <w:r w:rsidR="005F7CE8" w:rsidRPr="00265639">
        <w:rPr>
          <w:kern w:val="2"/>
          <w:sz w:val="24"/>
          <w:szCs w:val="24"/>
        </w:rPr>
        <w:t xml:space="preserve">. Результаты оценки эффективности реализации </w:t>
      </w:r>
      <w:r w:rsidR="005F7CE8" w:rsidRPr="00265639">
        <w:rPr>
          <w:kern w:val="2"/>
          <w:sz w:val="24"/>
          <w:szCs w:val="24"/>
        </w:rPr>
        <w:br/>
      </w:r>
      <w:r w:rsidR="002D56D7" w:rsidRPr="00265639">
        <w:rPr>
          <w:kern w:val="2"/>
          <w:sz w:val="24"/>
          <w:szCs w:val="24"/>
        </w:rPr>
        <w:t>муниципальной</w:t>
      </w:r>
      <w:r w:rsidR="005F7CE8" w:rsidRPr="00265639">
        <w:rPr>
          <w:kern w:val="2"/>
          <w:sz w:val="24"/>
          <w:szCs w:val="24"/>
        </w:rPr>
        <w:t xml:space="preserve"> программы, в том числе бюджетной эффективности</w:t>
      </w:r>
    </w:p>
    <w:p w:rsidR="005F7CE8" w:rsidRPr="00265639" w:rsidRDefault="005F7CE8" w:rsidP="005F7CE8">
      <w:pPr>
        <w:jc w:val="center"/>
        <w:rPr>
          <w:kern w:val="2"/>
          <w:sz w:val="24"/>
          <w:szCs w:val="24"/>
        </w:rPr>
      </w:pPr>
      <w:bookmarkStart w:id="3" w:name="Par3119"/>
      <w:bookmarkEnd w:id="3"/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265639">
        <w:rPr>
          <w:kern w:val="2"/>
          <w:sz w:val="24"/>
          <w:szCs w:val="24"/>
        </w:rPr>
        <w:t xml:space="preserve">Оценка эффективности реализации </w:t>
      </w:r>
      <w:r w:rsidR="002D56D7" w:rsidRPr="00265639">
        <w:rPr>
          <w:kern w:val="2"/>
          <w:sz w:val="24"/>
          <w:szCs w:val="24"/>
        </w:rPr>
        <w:t xml:space="preserve">муниципальной </w:t>
      </w:r>
      <w:r w:rsidRPr="00265639">
        <w:rPr>
          <w:kern w:val="2"/>
          <w:sz w:val="24"/>
          <w:szCs w:val="24"/>
        </w:rPr>
        <w:t xml:space="preserve"> программы проведена согласно соответствующей методике оценки, утвержденной постановлением </w:t>
      </w:r>
      <w:r w:rsidR="002D56D7" w:rsidRPr="00265639">
        <w:rPr>
          <w:kern w:val="2"/>
          <w:sz w:val="24"/>
          <w:szCs w:val="24"/>
        </w:rPr>
        <w:t xml:space="preserve">Администрации </w:t>
      </w:r>
      <w:proofErr w:type="spellStart"/>
      <w:r w:rsidR="002D56D7" w:rsidRPr="00265639">
        <w:rPr>
          <w:kern w:val="2"/>
          <w:sz w:val="24"/>
          <w:szCs w:val="24"/>
        </w:rPr>
        <w:t>Верхнесеребряковского</w:t>
      </w:r>
      <w:proofErr w:type="spellEnd"/>
      <w:r w:rsidR="002D56D7" w:rsidRPr="00265639">
        <w:rPr>
          <w:kern w:val="2"/>
          <w:sz w:val="24"/>
          <w:szCs w:val="24"/>
        </w:rPr>
        <w:t xml:space="preserve"> сельского поселения</w:t>
      </w:r>
      <w:r w:rsidRPr="00265639">
        <w:rPr>
          <w:kern w:val="2"/>
          <w:sz w:val="24"/>
          <w:szCs w:val="24"/>
        </w:rPr>
        <w:t xml:space="preserve"> </w:t>
      </w:r>
      <w:r w:rsidR="00470158">
        <w:rPr>
          <w:bCs/>
          <w:kern w:val="2"/>
          <w:sz w:val="24"/>
          <w:szCs w:val="24"/>
        </w:rPr>
        <w:t>02.09.2013 № 58</w:t>
      </w:r>
      <w:r w:rsidRPr="00265639">
        <w:rPr>
          <w:kern w:val="2"/>
          <w:sz w:val="24"/>
          <w:szCs w:val="24"/>
        </w:rPr>
        <w:t xml:space="preserve">. 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265639">
        <w:rPr>
          <w:kern w:val="2"/>
          <w:sz w:val="24"/>
          <w:szCs w:val="24"/>
        </w:rPr>
        <w:t>Оценка эффективности осуществлена на основе сопоставления:</w:t>
      </w:r>
    </w:p>
    <w:p w:rsidR="005F7CE8" w:rsidRPr="00265639" w:rsidRDefault="005F7CE8" w:rsidP="005F7CE8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265639">
        <w:rPr>
          <w:rFonts w:eastAsia="Calibri"/>
          <w:kern w:val="2"/>
          <w:sz w:val="24"/>
          <w:szCs w:val="24"/>
          <w:lang w:eastAsia="en-US"/>
        </w:rPr>
        <w:t xml:space="preserve">фактических и планируемых значений целевых индикаторов </w:t>
      </w:r>
      <w:r w:rsidR="000362C9" w:rsidRPr="00265639">
        <w:rPr>
          <w:rFonts w:eastAsia="Calibri"/>
          <w:kern w:val="2"/>
          <w:sz w:val="24"/>
          <w:szCs w:val="24"/>
          <w:lang w:eastAsia="en-US"/>
        </w:rPr>
        <w:t>муниципальной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программы;</w:t>
      </w:r>
    </w:p>
    <w:p w:rsidR="005F7CE8" w:rsidRPr="00265639" w:rsidRDefault="005F7CE8" w:rsidP="005F7CE8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265639">
        <w:rPr>
          <w:rFonts w:eastAsia="Calibri"/>
          <w:kern w:val="2"/>
          <w:sz w:val="24"/>
          <w:szCs w:val="24"/>
          <w:lang w:eastAsia="en-US"/>
        </w:rPr>
        <w:t xml:space="preserve">фактических и планируемых объемов расходов </w:t>
      </w:r>
      <w:r w:rsidR="000362C9" w:rsidRPr="00265639">
        <w:rPr>
          <w:rFonts w:eastAsia="Calibri"/>
          <w:kern w:val="2"/>
          <w:sz w:val="24"/>
          <w:szCs w:val="24"/>
          <w:lang w:eastAsia="en-US"/>
        </w:rPr>
        <w:t>местного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бюджета на реализацию </w:t>
      </w:r>
      <w:r w:rsidR="000362C9" w:rsidRPr="00265639">
        <w:rPr>
          <w:rFonts w:eastAsia="Calibri"/>
          <w:kern w:val="2"/>
          <w:sz w:val="24"/>
          <w:szCs w:val="24"/>
          <w:lang w:eastAsia="en-US"/>
        </w:rPr>
        <w:t>муниципальной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программы; </w:t>
      </w:r>
    </w:p>
    <w:p w:rsidR="005F7CE8" w:rsidRPr="00265639" w:rsidRDefault="005F7CE8" w:rsidP="005F7CE8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265639">
        <w:rPr>
          <w:rFonts w:eastAsia="Calibri"/>
          <w:kern w:val="2"/>
          <w:sz w:val="24"/>
          <w:szCs w:val="24"/>
          <w:lang w:eastAsia="en-US"/>
        </w:rPr>
        <w:t xml:space="preserve">числа выполненных и планируемых мероприятий плана реализации </w:t>
      </w:r>
      <w:r w:rsidR="000362C9" w:rsidRPr="00265639">
        <w:rPr>
          <w:rFonts w:eastAsia="Calibri"/>
          <w:kern w:val="2"/>
          <w:sz w:val="24"/>
          <w:szCs w:val="24"/>
          <w:lang w:eastAsia="en-US"/>
        </w:rPr>
        <w:t>муниципальной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программы.</w:t>
      </w:r>
    </w:p>
    <w:p w:rsidR="005F7CE8" w:rsidRPr="00265639" w:rsidRDefault="005F7CE8" w:rsidP="005F7CE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265639">
        <w:rPr>
          <w:rFonts w:eastAsia="Calibri"/>
          <w:kern w:val="2"/>
          <w:sz w:val="24"/>
          <w:szCs w:val="24"/>
          <w:lang w:eastAsia="en-US"/>
        </w:rPr>
        <w:t xml:space="preserve">Исходя из проведенной оценки достижения запланированных результатов </w:t>
      </w:r>
      <w:r w:rsidR="000362C9" w:rsidRPr="00265639">
        <w:rPr>
          <w:rFonts w:eastAsia="Calibri"/>
          <w:kern w:val="2"/>
          <w:sz w:val="24"/>
          <w:szCs w:val="24"/>
          <w:lang w:eastAsia="en-US"/>
        </w:rPr>
        <w:t>муниципальной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программы за 2014 год</w:t>
      </w:r>
      <w:r w:rsidRPr="00265639">
        <w:rPr>
          <w:rFonts w:eastAsia="Calibri"/>
          <w:spacing w:val="-2"/>
          <w:kern w:val="2"/>
          <w:sz w:val="24"/>
          <w:szCs w:val="24"/>
          <w:lang w:eastAsia="en-US"/>
        </w:rPr>
        <w:t xml:space="preserve">, </w:t>
      </w:r>
      <w:r w:rsidR="000362C9" w:rsidRPr="00265639">
        <w:rPr>
          <w:rFonts w:eastAsia="Calibri"/>
          <w:spacing w:val="-2"/>
          <w:kern w:val="2"/>
          <w:sz w:val="24"/>
          <w:szCs w:val="24"/>
          <w:lang w:eastAsia="en-US"/>
        </w:rPr>
        <w:t>по показателям  1.1.,1.2.,1.4.</w:t>
      </w:r>
      <w:r w:rsidR="000362C9" w:rsidRPr="00265639">
        <w:rPr>
          <w:rFonts w:eastAsia="Calibri"/>
          <w:kern w:val="2"/>
          <w:sz w:val="24"/>
          <w:szCs w:val="24"/>
          <w:lang w:eastAsia="en-US"/>
        </w:rPr>
        <w:t xml:space="preserve"> </w:t>
      </w:r>
      <w:proofErr w:type="spellStart"/>
      <w:r w:rsidR="000362C9" w:rsidRPr="00265639">
        <w:rPr>
          <w:rFonts w:eastAsia="Calibri"/>
          <w:kern w:val="2"/>
          <w:sz w:val="24"/>
          <w:szCs w:val="24"/>
          <w:lang w:eastAsia="en-US"/>
        </w:rPr>
        <w:t>сложилисьсь</w:t>
      </w:r>
      <w:proofErr w:type="spellEnd"/>
      <w:r w:rsidR="000362C9" w:rsidRPr="00265639">
        <w:rPr>
          <w:rFonts w:eastAsia="Calibri"/>
          <w:kern w:val="2"/>
          <w:sz w:val="24"/>
          <w:szCs w:val="24"/>
          <w:lang w:eastAsia="en-US"/>
        </w:rPr>
        <w:t xml:space="preserve"> отклонения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от плановых показателей. Это связано со </w:t>
      </w:r>
      <w:proofErr w:type="gramStart"/>
      <w:r w:rsidRPr="00265639">
        <w:rPr>
          <w:rFonts w:eastAsia="Calibri"/>
          <w:kern w:val="2"/>
          <w:sz w:val="24"/>
          <w:szCs w:val="24"/>
          <w:lang w:eastAsia="en-US"/>
        </w:rPr>
        <w:t>значительным</w:t>
      </w:r>
      <w:proofErr w:type="gramEnd"/>
      <w:r w:rsidRPr="00265639">
        <w:rPr>
          <w:rFonts w:eastAsia="Calibri"/>
          <w:kern w:val="2"/>
          <w:sz w:val="24"/>
          <w:szCs w:val="24"/>
          <w:lang w:eastAsia="en-US"/>
        </w:rPr>
        <w:t xml:space="preserve"> </w:t>
      </w:r>
      <w:proofErr w:type="spellStart"/>
      <w:r w:rsidRPr="00265639">
        <w:rPr>
          <w:rFonts w:eastAsia="Calibri"/>
          <w:kern w:val="2"/>
          <w:sz w:val="24"/>
          <w:szCs w:val="24"/>
          <w:lang w:eastAsia="en-US"/>
        </w:rPr>
        <w:t>недопоступлением</w:t>
      </w:r>
      <w:proofErr w:type="spellEnd"/>
      <w:r w:rsidRPr="00265639">
        <w:rPr>
          <w:rFonts w:eastAsia="Calibri"/>
          <w:kern w:val="2"/>
          <w:sz w:val="24"/>
          <w:szCs w:val="24"/>
          <w:lang w:eastAsia="en-US"/>
        </w:rPr>
        <w:t xml:space="preserve"> налоговых и неналоговых доходов </w:t>
      </w:r>
      <w:r w:rsidR="000362C9" w:rsidRPr="00265639">
        <w:rPr>
          <w:rFonts w:eastAsia="Calibri"/>
          <w:kern w:val="2"/>
          <w:sz w:val="24"/>
          <w:szCs w:val="24"/>
          <w:lang w:eastAsia="en-US"/>
        </w:rPr>
        <w:t>местного</w:t>
      </w:r>
      <w:r w:rsidRPr="00265639">
        <w:rPr>
          <w:rFonts w:eastAsia="Calibri"/>
          <w:kern w:val="2"/>
          <w:sz w:val="24"/>
          <w:szCs w:val="24"/>
          <w:lang w:eastAsia="en-US"/>
        </w:rPr>
        <w:t xml:space="preserve"> бюджета. </w:t>
      </w:r>
    </w:p>
    <w:p w:rsidR="00A86C52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265639">
        <w:rPr>
          <w:kern w:val="2"/>
          <w:sz w:val="24"/>
          <w:szCs w:val="24"/>
        </w:rPr>
        <w:t xml:space="preserve">Объем финансового обеспечения, предусмотренного на реализацию </w:t>
      </w:r>
      <w:r w:rsidR="00A86C52" w:rsidRPr="00265639">
        <w:rPr>
          <w:kern w:val="2"/>
          <w:sz w:val="24"/>
          <w:szCs w:val="24"/>
        </w:rPr>
        <w:t>муниципальной</w:t>
      </w:r>
      <w:r w:rsidRPr="00265639">
        <w:rPr>
          <w:kern w:val="2"/>
          <w:sz w:val="24"/>
          <w:szCs w:val="24"/>
        </w:rPr>
        <w:t xml:space="preserve"> программы в 2014 году, составлял </w:t>
      </w:r>
      <w:r w:rsidR="00A86C52" w:rsidRPr="00265639">
        <w:rPr>
          <w:kern w:val="2"/>
          <w:sz w:val="24"/>
          <w:szCs w:val="24"/>
        </w:rPr>
        <w:t>3406,2</w:t>
      </w:r>
      <w:r w:rsidRPr="00265639">
        <w:rPr>
          <w:kern w:val="2"/>
          <w:sz w:val="24"/>
          <w:szCs w:val="24"/>
        </w:rPr>
        <w:t xml:space="preserve"> тыс. рублей. Исполнение указанных расходов по итогам 2014 года составило </w:t>
      </w:r>
      <w:r w:rsidRPr="00265639">
        <w:rPr>
          <w:kern w:val="2"/>
          <w:sz w:val="24"/>
          <w:szCs w:val="24"/>
        </w:rPr>
        <w:br/>
      </w:r>
      <w:r w:rsidR="00A86C52" w:rsidRPr="00265639">
        <w:rPr>
          <w:kern w:val="2"/>
          <w:sz w:val="24"/>
          <w:szCs w:val="24"/>
        </w:rPr>
        <w:t>3251,7 тыс. рублей, или 95,5 процента.</w:t>
      </w:r>
      <w:r w:rsidRPr="00265639">
        <w:rPr>
          <w:kern w:val="2"/>
          <w:sz w:val="24"/>
          <w:szCs w:val="24"/>
        </w:rPr>
        <w:t xml:space="preserve"> </w:t>
      </w:r>
    </w:p>
    <w:p w:rsidR="00A86C52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265639">
        <w:rPr>
          <w:bCs/>
          <w:kern w:val="2"/>
          <w:sz w:val="24"/>
          <w:szCs w:val="24"/>
        </w:rPr>
        <w:t xml:space="preserve">В ходе проведения оценки бюджетной эффективности установлено, что при реализации </w:t>
      </w:r>
      <w:r w:rsidR="00A86C52" w:rsidRPr="00265639">
        <w:rPr>
          <w:rFonts w:eastAsia="Calibri"/>
          <w:kern w:val="2"/>
          <w:sz w:val="24"/>
          <w:szCs w:val="24"/>
        </w:rPr>
        <w:t>муниципальной</w:t>
      </w:r>
      <w:r w:rsidRPr="00265639">
        <w:rPr>
          <w:rFonts w:eastAsia="Calibri"/>
          <w:kern w:val="2"/>
          <w:sz w:val="24"/>
          <w:szCs w:val="24"/>
        </w:rPr>
        <w:t xml:space="preserve"> программы</w:t>
      </w:r>
      <w:r w:rsidRPr="00265639">
        <w:rPr>
          <w:kern w:val="2"/>
          <w:sz w:val="24"/>
          <w:szCs w:val="24"/>
        </w:rPr>
        <w:t xml:space="preserve"> достигнуты </w:t>
      </w:r>
      <w:r w:rsidRPr="00265639">
        <w:rPr>
          <w:bCs/>
          <w:kern w:val="2"/>
          <w:sz w:val="24"/>
          <w:szCs w:val="24"/>
        </w:rPr>
        <w:t xml:space="preserve">заданные результаты с использованием наименьшего объема средств. В том числе экономия бюджетных ассигнований на реализацию </w:t>
      </w:r>
      <w:r w:rsidR="00A86C52" w:rsidRPr="00265639">
        <w:rPr>
          <w:bCs/>
          <w:kern w:val="2"/>
          <w:sz w:val="24"/>
          <w:szCs w:val="24"/>
        </w:rPr>
        <w:t>муниципальной</w:t>
      </w:r>
      <w:r w:rsidRPr="00265639">
        <w:rPr>
          <w:bCs/>
          <w:kern w:val="2"/>
          <w:sz w:val="24"/>
          <w:szCs w:val="24"/>
        </w:rPr>
        <w:t xml:space="preserve"> программы составила </w:t>
      </w:r>
      <w:r w:rsidRPr="00265639">
        <w:rPr>
          <w:bCs/>
          <w:kern w:val="2"/>
          <w:sz w:val="24"/>
          <w:szCs w:val="24"/>
        </w:rPr>
        <w:br/>
      </w:r>
      <w:r w:rsidR="00A86C52" w:rsidRPr="00265639">
        <w:rPr>
          <w:bCs/>
          <w:kern w:val="2"/>
          <w:sz w:val="24"/>
          <w:szCs w:val="24"/>
        </w:rPr>
        <w:t>154,5 тыс. рублей.</w:t>
      </w:r>
      <w:r w:rsidRPr="00265639">
        <w:rPr>
          <w:bCs/>
          <w:kern w:val="2"/>
          <w:sz w:val="24"/>
          <w:szCs w:val="24"/>
        </w:rPr>
        <w:t xml:space="preserve"> 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265639">
        <w:rPr>
          <w:kern w:val="2"/>
          <w:sz w:val="24"/>
          <w:szCs w:val="24"/>
        </w:rPr>
        <w:t xml:space="preserve">Вместе с тем все планируемые мероприятия плана реализации </w:t>
      </w:r>
      <w:r w:rsidR="00A86C52" w:rsidRPr="00265639">
        <w:rPr>
          <w:kern w:val="2"/>
          <w:sz w:val="24"/>
          <w:szCs w:val="24"/>
        </w:rPr>
        <w:t xml:space="preserve">муниципальной </w:t>
      </w:r>
      <w:r w:rsidRPr="00265639">
        <w:rPr>
          <w:kern w:val="2"/>
          <w:sz w:val="24"/>
          <w:szCs w:val="24"/>
        </w:rPr>
        <w:t xml:space="preserve">программы исполнены, что свидетельствует об эффективной реализации </w:t>
      </w:r>
      <w:r w:rsidR="00A86C52" w:rsidRPr="00265639">
        <w:rPr>
          <w:kern w:val="2"/>
          <w:sz w:val="24"/>
          <w:szCs w:val="24"/>
        </w:rPr>
        <w:t xml:space="preserve">муниципальной </w:t>
      </w:r>
      <w:r w:rsidRPr="00265639">
        <w:rPr>
          <w:kern w:val="2"/>
          <w:sz w:val="24"/>
          <w:szCs w:val="24"/>
        </w:rPr>
        <w:t xml:space="preserve">программы. 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265639">
        <w:rPr>
          <w:kern w:val="2"/>
          <w:sz w:val="24"/>
          <w:szCs w:val="24"/>
        </w:rPr>
        <w:t xml:space="preserve">Все произведенные в рамках </w:t>
      </w:r>
      <w:r w:rsidR="00A86C52" w:rsidRPr="00265639">
        <w:rPr>
          <w:kern w:val="2"/>
          <w:sz w:val="24"/>
          <w:szCs w:val="24"/>
        </w:rPr>
        <w:t>муниципальной</w:t>
      </w:r>
      <w:r w:rsidRPr="00265639">
        <w:rPr>
          <w:kern w:val="2"/>
          <w:sz w:val="24"/>
          <w:szCs w:val="24"/>
        </w:rPr>
        <w:t xml:space="preserve"> программы расходы соответствуют установленным расходным полномочиям </w:t>
      </w:r>
      <w:r w:rsidR="00A86C52" w:rsidRPr="00265639">
        <w:rPr>
          <w:kern w:val="2"/>
          <w:sz w:val="24"/>
          <w:szCs w:val="24"/>
        </w:rPr>
        <w:t xml:space="preserve">Администрации </w:t>
      </w:r>
      <w:proofErr w:type="spellStart"/>
      <w:r w:rsidR="00A86C52" w:rsidRPr="00265639">
        <w:rPr>
          <w:kern w:val="2"/>
          <w:sz w:val="24"/>
          <w:szCs w:val="24"/>
        </w:rPr>
        <w:t>Верхнесеребряковского</w:t>
      </w:r>
      <w:proofErr w:type="spellEnd"/>
      <w:r w:rsidR="00A86C52" w:rsidRPr="00265639">
        <w:rPr>
          <w:kern w:val="2"/>
          <w:sz w:val="24"/>
          <w:szCs w:val="24"/>
        </w:rPr>
        <w:t xml:space="preserve"> сельского поселения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5F7CE8" w:rsidRPr="00265639" w:rsidRDefault="002C287D" w:rsidP="005F7CE8">
      <w:pPr>
        <w:tabs>
          <w:tab w:val="left" w:pos="1276"/>
        </w:tabs>
        <w:jc w:val="center"/>
        <w:rPr>
          <w:rFonts w:eastAsia="Calibri"/>
          <w:kern w:val="2"/>
          <w:sz w:val="24"/>
          <w:szCs w:val="24"/>
        </w:rPr>
      </w:pPr>
      <w:r w:rsidRPr="00265639">
        <w:rPr>
          <w:rFonts w:eastAsia="Calibri"/>
          <w:kern w:val="2"/>
          <w:sz w:val="24"/>
          <w:szCs w:val="24"/>
        </w:rPr>
        <w:t>8</w:t>
      </w:r>
      <w:r w:rsidR="005F7CE8" w:rsidRPr="00265639">
        <w:rPr>
          <w:rFonts w:eastAsia="Calibri"/>
          <w:kern w:val="2"/>
          <w:sz w:val="24"/>
          <w:szCs w:val="24"/>
        </w:rPr>
        <w:t xml:space="preserve">. Предложения по дальнейшей </w:t>
      </w:r>
      <w:r w:rsidR="005F7CE8" w:rsidRPr="00265639">
        <w:rPr>
          <w:rFonts w:eastAsia="Calibri"/>
          <w:kern w:val="2"/>
          <w:sz w:val="24"/>
          <w:szCs w:val="24"/>
        </w:rPr>
        <w:br/>
        <w:t xml:space="preserve">реализации </w:t>
      </w:r>
      <w:r w:rsidRPr="00265639">
        <w:rPr>
          <w:rFonts w:eastAsia="Calibri"/>
          <w:kern w:val="2"/>
          <w:sz w:val="24"/>
          <w:szCs w:val="24"/>
        </w:rPr>
        <w:t>муниципальной</w:t>
      </w:r>
      <w:r w:rsidR="005F7CE8" w:rsidRPr="00265639">
        <w:rPr>
          <w:rFonts w:eastAsia="Calibri"/>
          <w:kern w:val="2"/>
          <w:sz w:val="24"/>
          <w:szCs w:val="24"/>
        </w:rPr>
        <w:t xml:space="preserve"> программы</w:t>
      </w:r>
    </w:p>
    <w:p w:rsidR="005F7CE8" w:rsidRPr="00265639" w:rsidRDefault="005F7CE8" w:rsidP="005F7CE8">
      <w:pPr>
        <w:jc w:val="center"/>
        <w:rPr>
          <w:kern w:val="2"/>
          <w:sz w:val="24"/>
          <w:szCs w:val="24"/>
        </w:rPr>
      </w:pP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szCs w:val="24"/>
        </w:rPr>
      </w:pPr>
      <w:r w:rsidRPr="00265639">
        <w:rPr>
          <w:rFonts w:eastAsia="Calibri"/>
          <w:kern w:val="2"/>
          <w:sz w:val="24"/>
          <w:szCs w:val="24"/>
        </w:rPr>
        <w:t xml:space="preserve">Предложения по оптимизации бюджетных ассигнований в 2015 году на реализацию основных мероприятий подпрограмм </w:t>
      </w:r>
      <w:r w:rsidR="002C287D" w:rsidRPr="00265639">
        <w:rPr>
          <w:rFonts w:eastAsia="Calibri"/>
          <w:kern w:val="2"/>
          <w:sz w:val="24"/>
          <w:szCs w:val="24"/>
        </w:rPr>
        <w:t>муниципальной</w:t>
      </w:r>
      <w:r w:rsidRPr="00265639">
        <w:rPr>
          <w:rFonts w:eastAsia="Calibri"/>
          <w:kern w:val="2"/>
          <w:sz w:val="24"/>
          <w:szCs w:val="24"/>
        </w:rPr>
        <w:t xml:space="preserve"> программы отсутствуют.</w:t>
      </w:r>
    </w:p>
    <w:p w:rsidR="005F7CE8" w:rsidRPr="00265639" w:rsidRDefault="005F7CE8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szCs w:val="24"/>
        </w:rPr>
      </w:pPr>
      <w:r w:rsidRPr="00265639">
        <w:rPr>
          <w:rFonts w:eastAsia="Calibri"/>
          <w:kern w:val="2"/>
          <w:sz w:val="24"/>
          <w:szCs w:val="24"/>
        </w:rPr>
        <w:t xml:space="preserve">Корректировка целевых показателей реализации </w:t>
      </w:r>
      <w:r w:rsidR="002C287D" w:rsidRPr="00265639">
        <w:rPr>
          <w:rFonts w:eastAsia="Calibri"/>
          <w:kern w:val="2"/>
          <w:sz w:val="24"/>
          <w:szCs w:val="24"/>
        </w:rPr>
        <w:t xml:space="preserve">муниципальной </w:t>
      </w:r>
      <w:r w:rsidRPr="00265639">
        <w:rPr>
          <w:rFonts w:eastAsia="Calibri"/>
          <w:kern w:val="2"/>
          <w:sz w:val="24"/>
          <w:szCs w:val="24"/>
        </w:rPr>
        <w:t>программы не требуется.</w:t>
      </w:r>
    </w:p>
    <w:p w:rsidR="002C287D" w:rsidRPr="00265639" w:rsidRDefault="002C287D" w:rsidP="005F7CE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szCs w:val="24"/>
        </w:rPr>
      </w:pPr>
    </w:p>
    <w:p w:rsidR="00CC17E0" w:rsidRPr="00265639" w:rsidRDefault="00CC17E0" w:rsidP="005F7CE8">
      <w:pPr>
        <w:ind w:firstLine="709"/>
        <w:jc w:val="both"/>
        <w:rPr>
          <w:rFonts w:eastAsia="Calibri"/>
          <w:kern w:val="2"/>
          <w:sz w:val="24"/>
          <w:szCs w:val="24"/>
        </w:rPr>
      </w:pPr>
    </w:p>
    <w:p w:rsidR="00470158" w:rsidRDefault="00CC17E0" w:rsidP="002C287D">
      <w:pPr>
        <w:jc w:val="both"/>
        <w:rPr>
          <w:sz w:val="24"/>
          <w:szCs w:val="24"/>
        </w:rPr>
      </w:pPr>
      <w:r w:rsidRPr="00265639">
        <w:rPr>
          <w:sz w:val="24"/>
          <w:szCs w:val="24"/>
        </w:rPr>
        <w:t xml:space="preserve">             </w:t>
      </w:r>
      <w:r w:rsidR="00470158">
        <w:rPr>
          <w:sz w:val="24"/>
          <w:szCs w:val="24"/>
        </w:rPr>
        <w:t xml:space="preserve">Глава </w:t>
      </w:r>
      <w:proofErr w:type="spellStart"/>
      <w:r w:rsidR="00470158">
        <w:rPr>
          <w:sz w:val="24"/>
          <w:szCs w:val="24"/>
        </w:rPr>
        <w:t>Верхнесеребряковского</w:t>
      </w:r>
      <w:proofErr w:type="spellEnd"/>
      <w:r w:rsidR="00470158">
        <w:rPr>
          <w:sz w:val="24"/>
          <w:szCs w:val="24"/>
        </w:rPr>
        <w:t xml:space="preserve"> </w:t>
      </w:r>
    </w:p>
    <w:p w:rsidR="00CC17E0" w:rsidRPr="00265639" w:rsidRDefault="00470158" w:rsidP="002C287D">
      <w:pPr>
        <w:jc w:val="both"/>
        <w:rPr>
          <w:rFonts w:eastAsia="Calibri"/>
          <w:kern w:val="2"/>
          <w:sz w:val="24"/>
          <w:szCs w:val="24"/>
        </w:rPr>
      </w:pPr>
      <w:r>
        <w:rPr>
          <w:sz w:val="24"/>
          <w:szCs w:val="24"/>
        </w:rPr>
        <w:t xml:space="preserve">            сельского поселения                                                         Ю.В. Сорокин</w:t>
      </w:r>
    </w:p>
    <w:p w:rsidR="00CC17E0" w:rsidRPr="00265639" w:rsidRDefault="00CC17E0" w:rsidP="005F7CE8">
      <w:pPr>
        <w:ind w:firstLine="709"/>
        <w:jc w:val="both"/>
        <w:rPr>
          <w:rFonts w:eastAsia="Calibri"/>
          <w:kern w:val="2"/>
          <w:sz w:val="24"/>
          <w:szCs w:val="24"/>
        </w:rPr>
      </w:pPr>
    </w:p>
    <w:p w:rsidR="005F7CE8" w:rsidRPr="00265639" w:rsidRDefault="005F7CE8" w:rsidP="005F7CE8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  <w:sectPr w:rsidR="005F7CE8" w:rsidRPr="00265639" w:rsidSect="0009289D">
          <w:footerReference w:type="default" r:id="rId8"/>
          <w:pgSz w:w="11906" w:h="16838" w:code="9"/>
          <w:pgMar w:top="709" w:right="851" w:bottom="1134" w:left="1304" w:header="709" w:footer="709" w:gutter="0"/>
          <w:pgNumType w:start="1"/>
          <w:cols w:space="708"/>
          <w:docGrid w:linePitch="360"/>
        </w:sectPr>
      </w:pPr>
    </w:p>
    <w:p w:rsidR="005F7CE8" w:rsidRPr="00265639" w:rsidRDefault="005F7CE8" w:rsidP="005F7CE8">
      <w:pPr>
        <w:ind w:left="9923"/>
        <w:jc w:val="center"/>
        <w:rPr>
          <w:kern w:val="2"/>
          <w:sz w:val="24"/>
          <w:szCs w:val="24"/>
        </w:rPr>
      </w:pPr>
      <w:bookmarkStart w:id="4" w:name="Par1596"/>
      <w:bookmarkEnd w:id="4"/>
      <w:r w:rsidRPr="00265639">
        <w:rPr>
          <w:kern w:val="2"/>
          <w:sz w:val="24"/>
          <w:szCs w:val="24"/>
        </w:rPr>
        <w:lastRenderedPageBreak/>
        <w:t>Приложение № 1</w:t>
      </w:r>
    </w:p>
    <w:p w:rsidR="005F7CE8" w:rsidRPr="00265639" w:rsidRDefault="005F7CE8" w:rsidP="005F7CE8">
      <w:pPr>
        <w:ind w:left="9923"/>
        <w:jc w:val="center"/>
        <w:rPr>
          <w:kern w:val="2"/>
          <w:sz w:val="24"/>
          <w:szCs w:val="24"/>
        </w:rPr>
      </w:pPr>
      <w:r w:rsidRPr="00265639">
        <w:rPr>
          <w:kern w:val="2"/>
          <w:sz w:val="24"/>
          <w:szCs w:val="24"/>
        </w:rPr>
        <w:t xml:space="preserve">к отчету о реализации </w:t>
      </w:r>
      <w:r w:rsidR="009A2682" w:rsidRPr="00265639">
        <w:rPr>
          <w:kern w:val="2"/>
          <w:sz w:val="24"/>
          <w:szCs w:val="24"/>
        </w:rPr>
        <w:t xml:space="preserve">муниципальной </w:t>
      </w:r>
      <w:r w:rsidRPr="00265639">
        <w:rPr>
          <w:kern w:val="2"/>
          <w:sz w:val="24"/>
          <w:szCs w:val="24"/>
        </w:rPr>
        <w:t xml:space="preserve">программы </w:t>
      </w:r>
      <w:proofErr w:type="spellStart"/>
      <w:r w:rsidR="009A2682" w:rsidRPr="00265639">
        <w:rPr>
          <w:kern w:val="2"/>
          <w:sz w:val="24"/>
          <w:szCs w:val="24"/>
        </w:rPr>
        <w:t>Верхнесеребряковского</w:t>
      </w:r>
      <w:proofErr w:type="spellEnd"/>
      <w:r w:rsidR="009A2682" w:rsidRPr="00265639">
        <w:rPr>
          <w:kern w:val="2"/>
          <w:sz w:val="24"/>
          <w:szCs w:val="24"/>
        </w:rPr>
        <w:t xml:space="preserve"> сельского поселения </w:t>
      </w:r>
      <w:r w:rsidRPr="00265639">
        <w:rPr>
          <w:kern w:val="2"/>
          <w:sz w:val="24"/>
          <w:szCs w:val="24"/>
        </w:rPr>
        <w:t>«</w:t>
      </w:r>
      <w:r w:rsidRPr="00265639">
        <w:rPr>
          <w:bCs/>
          <w:kern w:val="2"/>
          <w:sz w:val="24"/>
          <w:szCs w:val="24"/>
        </w:rPr>
        <w:t xml:space="preserve">Управление </w:t>
      </w:r>
      <w:r w:rsidR="009A2682" w:rsidRPr="00265639">
        <w:rPr>
          <w:bCs/>
          <w:kern w:val="2"/>
          <w:sz w:val="24"/>
          <w:szCs w:val="24"/>
        </w:rPr>
        <w:t>муниципальными</w:t>
      </w:r>
      <w:r w:rsidRPr="00265639">
        <w:rPr>
          <w:bCs/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</w:t>
      </w:r>
      <w:r w:rsidRPr="00265639">
        <w:rPr>
          <w:kern w:val="2"/>
          <w:sz w:val="24"/>
          <w:szCs w:val="24"/>
        </w:rPr>
        <w:t xml:space="preserve"> за 2014 год</w:t>
      </w:r>
    </w:p>
    <w:p w:rsidR="005F7CE8" w:rsidRPr="00265639" w:rsidRDefault="005F7CE8" w:rsidP="005F7CE8">
      <w:pPr>
        <w:jc w:val="center"/>
        <w:rPr>
          <w:kern w:val="2"/>
          <w:sz w:val="24"/>
          <w:szCs w:val="24"/>
        </w:rPr>
      </w:pPr>
    </w:p>
    <w:p w:rsidR="005F7CE8" w:rsidRPr="00265639" w:rsidRDefault="005F7CE8" w:rsidP="005F7CE8">
      <w:pPr>
        <w:jc w:val="center"/>
        <w:rPr>
          <w:kern w:val="2"/>
          <w:sz w:val="24"/>
          <w:szCs w:val="24"/>
        </w:rPr>
      </w:pPr>
    </w:p>
    <w:p w:rsidR="005F7CE8" w:rsidRPr="00265639" w:rsidRDefault="005F7CE8" w:rsidP="005F7CE8">
      <w:pPr>
        <w:jc w:val="center"/>
        <w:rPr>
          <w:kern w:val="2"/>
          <w:sz w:val="24"/>
          <w:szCs w:val="24"/>
        </w:rPr>
      </w:pPr>
      <w:r w:rsidRPr="00265639">
        <w:rPr>
          <w:kern w:val="2"/>
          <w:sz w:val="24"/>
          <w:szCs w:val="24"/>
        </w:rPr>
        <w:t>СВЕДЕНИЯ</w:t>
      </w:r>
    </w:p>
    <w:p w:rsidR="005F7CE8" w:rsidRPr="00265639" w:rsidRDefault="005F7CE8" w:rsidP="005F7CE8">
      <w:pPr>
        <w:jc w:val="center"/>
        <w:rPr>
          <w:kern w:val="2"/>
          <w:sz w:val="24"/>
          <w:szCs w:val="24"/>
        </w:rPr>
      </w:pPr>
      <w:r w:rsidRPr="00265639">
        <w:rPr>
          <w:kern w:val="2"/>
          <w:sz w:val="24"/>
          <w:szCs w:val="24"/>
        </w:rPr>
        <w:t xml:space="preserve">об использовании бюджетных ассигнований </w:t>
      </w:r>
    </w:p>
    <w:p w:rsidR="005F7CE8" w:rsidRPr="00265639" w:rsidRDefault="005F7CE8" w:rsidP="005F7CE8">
      <w:pPr>
        <w:jc w:val="center"/>
        <w:rPr>
          <w:kern w:val="2"/>
          <w:sz w:val="24"/>
          <w:szCs w:val="24"/>
        </w:rPr>
      </w:pPr>
      <w:r w:rsidRPr="00265639">
        <w:rPr>
          <w:kern w:val="2"/>
          <w:sz w:val="24"/>
          <w:szCs w:val="24"/>
        </w:rPr>
        <w:t xml:space="preserve">на реализацию </w:t>
      </w:r>
      <w:r w:rsidR="009A2682" w:rsidRPr="00265639">
        <w:rPr>
          <w:kern w:val="2"/>
          <w:sz w:val="24"/>
          <w:szCs w:val="24"/>
        </w:rPr>
        <w:t>муниципальной</w:t>
      </w:r>
      <w:r w:rsidRPr="00265639">
        <w:rPr>
          <w:kern w:val="2"/>
          <w:sz w:val="24"/>
          <w:szCs w:val="24"/>
        </w:rPr>
        <w:t xml:space="preserve"> программы за 2014 год</w:t>
      </w:r>
    </w:p>
    <w:p w:rsidR="005F7CE8" w:rsidRPr="00265639" w:rsidRDefault="005F7CE8" w:rsidP="005F7CE8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5F7CE8" w:rsidRPr="00265639" w:rsidRDefault="005F7CE8" w:rsidP="005F7CE8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81"/>
        <w:gridCol w:w="4373"/>
        <w:gridCol w:w="2784"/>
        <w:gridCol w:w="2585"/>
        <w:gridCol w:w="2188"/>
      </w:tblGrid>
      <w:tr w:rsidR="005F7CE8" w:rsidRPr="00265639" w:rsidTr="0009289D">
        <w:trPr>
          <w:tblCellSpacing w:w="5" w:type="nil"/>
        </w:trPr>
        <w:tc>
          <w:tcPr>
            <w:tcW w:w="3181" w:type="dxa"/>
            <w:vMerge w:val="restart"/>
          </w:tcPr>
          <w:p w:rsidR="005F7CE8" w:rsidRPr="00265639" w:rsidRDefault="005F7CE8" w:rsidP="009A26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 xml:space="preserve">Наименование </w:t>
            </w:r>
            <w:r w:rsidR="009A2682" w:rsidRPr="00265639">
              <w:rPr>
                <w:kern w:val="2"/>
                <w:sz w:val="24"/>
                <w:szCs w:val="24"/>
              </w:rPr>
              <w:t xml:space="preserve">муниципальной </w:t>
            </w:r>
            <w:r w:rsidRPr="00265639">
              <w:rPr>
                <w:kern w:val="2"/>
                <w:sz w:val="24"/>
                <w:szCs w:val="24"/>
              </w:rPr>
              <w:t>программы, подпрограммы, основного мероприятия</w:t>
            </w:r>
          </w:p>
        </w:tc>
        <w:tc>
          <w:tcPr>
            <w:tcW w:w="4373" w:type="dxa"/>
            <w:vMerge w:val="restart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 xml:space="preserve">Источники </w:t>
            </w:r>
          </w:p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финансирования</w:t>
            </w:r>
          </w:p>
        </w:tc>
        <w:tc>
          <w:tcPr>
            <w:tcW w:w="5369" w:type="dxa"/>
            <w:gridSpan w:val="2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2188" w:type="dxa"/>
            <w:vMerge w:val="restart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 xml:space="preserve">Фактические </w:t>
            </w:r>
            <w:r w:rsidRPr="00265639">
              <w:rPr>
                <w:kern w:val="2"/>
                <w:sz w:val="24"/>
                <w:szCs w:val="24"/>
              </w:rPr>
              <w:br/>
              <w:t xml:space="preserve">расходы </w:t>
            </w:r>
          </w:p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(тыс. рублей)</w:t>
            </w:r>
            <w:r w:rsidRPr="00265639">
              <w:rPr>
                <w:kern w:val="2"/>
                <w:sz w:val="24"/>
                <w:szCs w:val="24"/>
              </w:rPr>
              <w:br/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  <w:vMerge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373" w:type="dxa"/>
            <w:vMerge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84" w:type="dxa"/>
          </w:tcPr>
          <w:p w:rsidR="005F7CE8" w:rsidRPr="00265639" w:rsidRDefault="009A2682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 xml:space="preserve">Муниципальной </w:t>
            </w:r>
            <w:r w:rsidR="005F7CE8" w:rsidRPr="00265639">
              <w:rPr>
                <w:kern w:val="2"/>
                <w:sz w:val="24"/>
                <w:szCs w:val="24"/>
              </w:rPr>
              <w:t xml:space="preserve">программой </w:t>
            </w:r>
          </w:p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85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2188" w:type="dxa"/>
            <w:vMerge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5F7CE8" w:rsidRPr="00265639" w:rsidRDefault="005F7CE8" w:rsidP="005F7CE8">
      <w:pPr>
        <w:rPr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81"/>
        <w:gridCol w:w="4373"/>
        <w:gridCol w:w="2784"/>
        <w:gridCol w:w="2585"/>
        <w:gridCol w:w="2188"/>
      </w:tblGrid>
      <w:tr w:rsidR="005F7CE8" w:rsidRPr="00265639" w:rsidTr="0009289D">
        <w:trPr>
          <w:tblHeader/>
          <w:tblCellSpacing w:w="5" w:type="nil"/>
        </w:trPr>
        <w:tc>
          <w:tcPr>
            <w:tcW w:w="3181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4373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784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2585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188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5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  <w:vMerge w:val="restart"/>
          </w:tcPr>
          <w:p w:rsidR="005F7CE8" w:rsidRPr="00265639" w:rsidRDefault="009A2682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 xml:space="preserve">Муниципальная </w:t>
            </w:r>
            <w:r w:rsidR="005F7CE8" w:rsidRPr="00265639">
              <w:rPr>
                <w:kern w:val="2"/>
                <w:sz w:val="24"/>
                <w:szCs w:val="24"/>
              </w:rPr>
              <w:t xml:space="preserve">программа </w:t>
            </w:r>
          </w:p>
          <w:p w:rsidR="005F7CE8" w:rsidRPr="00265639" w:rsidRDefault="005F7CE8" w:rsidP="005F7CE8">
            <w:pPr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 xml:space="preserve">«Управление </w:t>
            </w:r>
            <w:r w:rsidR="009A2682" w:rsidRPr="00265639">
              <w:rPr>
                <w:kern w:val="2"/>
                <w:sz w:val="24"/>
                <w:szCs w:val="24"/>
              </w:rPr>
              <w:t>муниципальными</w:t>
            </w:r>
            <w:r w:rsidRPr="00265639">
              <w:rPr>
                <w:kern w:val="2"/>
                <w:sz w:val="24"/>
                <w:szCs w:val="24"/>
              </w:rPr>
              <w:t xml:space="preserve"> финансами и </w:t>
            </w:r>
          </w:p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 xml:space="preserve">создание условий </w:t>
            </w:r>
          </w:p>
          <w:p w:rsidR="005F7CE8" w:rsidRPr="00265639" w:rsidRDefault="005F7CE8" w:rsidP="00BA1BF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для эффективного управления муниципальными финансами</w:t>
            </w:r>
            <w:r w:rsidR="00BA1BF6" w:rsidRPr="00265639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4373" w:type="dxa"/>
          </w:tcPr>
          <w:p w:rsidR="005F7CE8" w:rsidRPr="00265639" w:rsidRDefault="005F7CE8" w:rsidP="005F7CE8">
            <w:pPr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784" w:type="dxa"/>
          </w:tcPr>
          <w:p w:rsidR="005F7CE8" w:rsidRPr="00265639" w:rsidRDefault="00FA5DB5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3406,2</w:t>
            </w:r>
          </w:p>
        </w:tc>
        <w:tc>
          <w:tcPr>
            <w:tcW w:w="2585" w:type="dxa"/>
          </w:tcPr>
          <w:p w:rsidR="005F7CE8" w:rsidRPr="00265639" w:rsidRDefault="00FA5DB5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3406,2</w:t>
            </w:r>
          </w:p>
        </w:tc>
        <w:tc>
          <w:tcPr>
            <w:tcW w:w="2188" w:type="dxa"/>
          </w:tcPr>
          <w:p w:rsidR="005F7CE8" w:rsidRPr="00265639" w:rsidRDefault="00FA5DB5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3251,7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  <w:vMerge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73" w:type="dxa"/>
          </w:tcPr>
          <w:p w:rsidR="005F7CE8" w:rsidRPr="00265639" w:rsidRDefault="005F7CE8" w:rsidP="005F7CE8">
            <w:pPr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784" w:type="dxa"/>
          </w:tcPr>
          <w:p w:rsidR="005F7CE8" w:rsidRPr="00265639" w:rsidRDefault="00FA5DB5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585" w:type="dxa"/>
          </w:tcPr>
          <w:p w:rsidR="005F7CE8" w:rsidRPr="00265639" w:rsidRDefault="00FA5DB5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188" w:type="dxa"/>
          </w:tcPr>
          <w:p w:rsidR="005F7CE8" w:rsidRPr="00265639" w:rsidRDefault="00FA5DB5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-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  <w:vMerge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73" w:type="dxa"/>
          </w:tcPr>
          <w:p w:rsidR="005F7CE8" w:rsidRPr="00265639" w:rsidRDefault="009A2682" w:rsidP="005F7CE8">
            <w:pPr>
              <w:rPr>
                <w:bCs/>
                <w:kern w:val="2"/>
                <w:sz w:val="24"/>
                <w:szCs w:val="24"/>
              </w:rPr>
            </w:pPr>
            <w:r w:rsidRPr="00265639">
              <w:rPr>
                <w:bCs/>
                <w:kern w:val="2"/>
                <w:sz w:val="24"/>
                <w:szCs w:val="24"/>
              </w:rPr>
              <w:t>федеральный бюджет</w:t>
            </w:r>
            <w:r w:rsidR="005F7CE8" w:rsidRPr="00265639">
              <w:rPr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784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585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88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  <w:vMerge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73" w:type="dxa"/>
          </w:tcPr>
          <w:p w:rsidR="005F7CE8" w:rsidRPr="00265639" w:rsidRDefault="009A2682" w:rsidP="005F7CE8">
            <w:pPr>
              <w:rPr>
                <w:bCs/>
                <w:iCs/>
                <w:kern w:val="2"/>
                <w:sz w:val="24"/>
                <w:szCs w:val="24"/>
              </w:rPr>
            </w:pPr>
            <w:r w:rsidRPr="00265639">
              <w:rPr>
                <w:bCs/>
                <w:iCs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784" w:type="dxa"/>
          </w:tcPr>
          <w:p w:rsidR="005F7CE8" w:rsidRPr="00265639" w:rsidRDefault="00FA5DB5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3406,2</w:t>
            </w:r>
          </w:p>
        </w:tc>
        <w:tc>
          <w:tcPr>
            <w:tcW w:w="2585" w:type="dxa"/>
          </w:tcPr>
          <w:p w:rsidR="005F7CE8" w:rsidRPr="00265639" w:rsidRDefault="00FA5DB5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3406,2</w:t>
            </w:r>
          </w:p>
        </w:tc>
        <w:tc>
          <w:tcPr>
            <w:tcW w:w="2188" w:type="dxa"/>
          </w:tcPr>
          <w:p w:rsidR="005F7CE8" w:rsidRPr="00265639" w:rsidRDefault="00FA5DB5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3251,7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  <w:vMerge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73" w:type="dxa"/>
          </w:tcPr>
          <w:p w:rsidR="005F7CE8" w:rsidRPr="00265639" w:rsidRDefault="005F7CE8" w:rsidP="005F7CE8">
            <w:pPr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2784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585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88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  <w:vMerge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73" w:type="dxa"/>
          </w:tcPr>
          <w:p w:rsidR="005F7CE8" w:rsidRPr="00265639" w:rsidRDefault="005F7CE8" w:rsidP="005F7CE8">
            <w:pPr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2784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585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88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  <w:vMerge w:val="restart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 xml:space="preserve">Подпрограмма 1. </w:t>
            </w:r>
          </w:p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4373" w:type="dxa"/>
          </w:tcPr>
          <w:p w:rsidR="005F7CE8" w:rsidRPr="00265639" w:rsidRDefault="005F7CE8" w:rsidP="005F7CE8">
            <w:pPr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784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585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88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  <w:vMerge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73" w:type="dxa"/>
          </w:tcPr>
          <w:p w:rsidR="005F7CE8" w:rsidRPr="00265639" w:rsidRDefault="005F7CE8" w:rsidP="005F7CE8">
            <w:pPr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784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585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88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  <w:vMerge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73" w:type="dxa"/>
          </w:tcPr>
          <w:p w:rsidR="005F7CE8" w:rsidRPr="00265639" w:rsidRDefault="005F7CE8" w:rsidP="005F7CE8">
            <w:pPr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2784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585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88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  <w:vMerge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73" w:type="dxa"/>
          </w:tcPr>
          <w:p w:rsidR="005F7CE8" w:rsidRPr="00265639" w:rsidRDefault="005F7CE8" w:rsidP="005F7CE8">
            <w:pPr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784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585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88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  <w:vMerge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73" w:type="dxa"/>
          </w:tcPr>
          <w:p w:rsidR="005F7CE8" w:rsidRPr="00265639" w:rsidRDefault="005F7CE8" w:rsidP="005F7CE8">
            <w:pPr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2784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585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88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 xml:space="preserve">Основное </w:t>
            </w:r>
          </w:p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lastRenderedPageBreak/>
              <w:t>мероприятие 1.1.</w:t>
            </w:r>
          </w:p>
          <w:p w:rsidR="005F7CE8" w:rsidRPr="00265639" w:rsidRDefault="005F7CE8" w:rsidP="00FA5DB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 xml:space="preserve">«Разработка и реализация механизмов </w:t>
            </w:r>
            <w:proofErr w:type="gramStart"/>
            <w:r w:rsidRPr="00265639">
              <w:rPr>
                <w:kern w:val="2"/>
                <w:sz w:val="24"/>
                <w:szCs w:val="24"/>
              </w:rPr>
              <w:t>контроля за</w:t>
            </w:r>
            <w:proofErr w:type="gramEnd"/>
            <w:r w:rsidRPr="00265639">
              <w:rPr>
                <w:kern w:val="2"/>
                <w:sz w:val="24"/>
                <w:szCs w:val="24"/>
              </w:rPr>
              <w:t xml:space="preserve"> исполнением доходов консолидированного бюджета </w:t>
            </w:r>
            <w:proofErr w:type="spellStart"/>
            <w:r w:rsidR="00FA5DB5" w:rsidRPr="00265639">
              <w:rPr>
                <w:kern w:val="2"/>
                <w:sz w:val="24"/>
                <w:szCs w:val="24"/>
              </w:rPr>
              <w:t>Верхнесеребряковского</w:t>
            </w:r>
            <w:proofErr w:type="spellEnd"/>
            <w:r w:rsidR="00FA5DB5" w:rsidRPr="00265639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265639">
              <w:rPr>
                <w:kern w:val="2"/>
                <w:sz w:val="24"/>
                <w:szCs w:val="24"/>
              </w:rPr>
              <w:t>и снижением недоимки»</w:t>
            </w:r>
          </w:p>
        </w:tc>
        <w:tc>
          <w:tcPr>
            <w:tcW w:w="4373" w:type="dxa"/>
          </w:tcPr>
          <w:p w:rsidR="005F7CE8" w:rsidRPr="00265639" w:rsidRDefault="005F7CE8" w:rsidP="005F7CE8">
            <w:pPr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2784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585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88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lastRenderedPageBreak/>
              <w:t xml:space="preserve">Основное </w:t>
            </w:r>
          </w:p>
          <w:p w:rsidR="005F7CE8" w:rsidRPr="00265639" w:rsidRDefault="00FA5DB5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мероприятие 1.2</w:t>
            </w:r>
            <w:r w:rsidR="005F7CE8" w:rsidRPr="00265639">
              <w:rPr>
                <w:kern w:val="2"/>
                <w:sz w:val="24"/>
                <w:szCs w:val="24"/>
              </w:rPr>
              <w:t>.</w:t>
            </w:r>
          </w:p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«Формирование расходов областного бюджета в соответствии с государственными программами»</w:t>
            </w:r>
          </w:p>
        </w:tc>
        <w:tc>
          <w:tcPr>
            <w:tcW w:w="4373" w:type="dxa"/>
          </w:tcPr>
          <w:p w:rsidR="005F7CE8" w:rsidRPr="00265639" w:rsidRDefault="005F7CE8" w:rsidP="005F7CE8">
            <w:pPr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2784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585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88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  <w:vMerge w:val="restart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 xml:space="preserve">Подпрограмма 2. </w:t>
            </w:r>
          </w:p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 xml:space="preserve">«Нормативно-методическое обеспечение и организация </w:t>
            </w:r>
          </w:p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бюджетного процесса»</w:t>
            </w:r>
          </w:p>
        </w:tc>
        <w:tc>
          <w:tcPr>
            <w:tcW w:w="4373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784" w:type="dxa"/>
          </w:tcPr>
          <w:p w:rsidR="005F7CE8" w:rsidRPr="00265639" w:rsidRDefault="00FA5DB5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3202,0</w:t>
            </w:r>
          </w:p>
        </w:tc>
        <w:tc>
          <w:tcPr>
            <w:tcW w:w="2585" w:type="dxa"/>
          </w:tcPr>
          <w:p w:rsidR="005F7CE8" w:rsidRPr="00265639" w:rsidRDefault="00FA5DB5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3202,0</w:t>
            </w:r>
          </w:p>
        </w:tc>
        <w:tc>
          <w:tcPr>
            <w:tcW w:w="2188" w:type="dxa"/>
          </w:tcPr>
          <w:p w:rsidR="005F7CE8" w:rsidRPr="00265639" w:rsidRDefault="00FA5DB5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3189,5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  <w:vMerge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73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784" w:type="dxa"/>
          </w:tcPr>
          <w:p w:rsidR="005F7CE8" w:rsidRPr="00265639" w:rsidRDefault="00FA5DB5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585" w:type="dxa"/>
          </w:tcPr>
          <w:p w:rsidR="005F7CE8" w:rsidRPr="00265639" w:rsidRDefault="00FA5DB5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188" w:type="dxa"/>
          </w:tcPr>
          <w:p w:rsidR="005F7CE8" w:rsidRPr="00265639" w:rsidRDefault="00FA5DB5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-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  <w:vMerge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73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2784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585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88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  <w:vMerge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73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784" w:type="dxa"/>
          </w:tcPr>
          <w:p w:rsidR="005F7CE8" w:rsidRPr="00265639" w:rsidRDefault="00FA5DB5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3202,0</w:t>
            </w:r>
          </w:p>
        </w:tc>
        <w:tc>
          <w:tcPr>
            <w:tcW w:w="2585" w:type="dxa"/>
          </w:tcPr>
          <w:p w:rsidR="005F7CE8" w:rsidRPr="00265639" w:rsidRDefault="00FA5DB5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3202,0</w:t>
            </w:r>
          </w:p>
        </w:tc>
        <w:tc>
          <w:tcPr>
            <w:tcW w:w="2188" w:type="dxa"/>
          </w:tcPr>
          <w:p w:rsidR="005F7CE8" w:rsidRPr="00265639" w:rsidRDefault="00FA5DB5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3189,5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  <w:vMerge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73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2784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585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88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 xml:space="preserve">Основное </w:t>
            </w:r>
          </w:p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мероприятие 2.1.</w:t>
            </w:r>
          </w:p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4373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784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585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88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 xml:space="preserve">Основное </w:t>
            </w:r>
          </w:p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мероприятие 2.2.</w:t>
            </w:r>
          </w:p>
          <w:p w:rsidR="005F7CE8" w:rsidRPr="00265639" w:rsidRDefault="005F7CE8" w:rsidP="00FA5DB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 xml:space="preserve">«Планирование бюджетных ассигнований резервного </w:t>
            </w:r>
            <w:r w:rsidRPr="00265639">
              <w:rPr>
                <w:kern w:val="2"/>
                <w:sz w:val="24"/>
                <w:szCs w:val="24"/>
              </w:rPr>
              <w:lastRenderedPageBreak/>
              <w:t xml:space="preserve">фонда </w:t>
            </w:r>
            <w:r w:rsidR="00FA5DB5" w:rsidRPr="00265639">
              <w:rPr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="00FA5DB5" w:rsidRPr="00265639">
              <w:rPr>
                <w:kern w:val="2"/>
                <w:sz w:val="24"/>
                <w:szCs w:val="24"/>
              </w:rPr>
              <w:t>Верхнесеребряковского</w:t>
            </w:r>
            <w:proofErr w:type="spellEnd"/>
            <w:r w:rsidR="00FA5DB5" w:rsidRPr="00265639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265639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4373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784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585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88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lastRenderedPageBreak/>
              <w:t xml:space="preserve">Основное </w:t>
            </w:r>
          </w:p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мероприятие 2.3.</w:t>
            </w:r>
          </w:p>
          <w:p w:rsidR="005F7CE8" w:rsidRPr="00265639" w:rsidRDefault="005F7CE8" w:rsidP="00FA5DB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 xml:space="preserve">«Обеспечение деятельности </w:t>
            </w:r>
            <w:r w:rsidR="00FA5DB5" w:rsidRPr="00265639">
              <w:rPr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="00FA5DB5" w:rsidRPr="00265639">
              <w:rPr>
                <w:kern w:val="2"/>
                <w:sz w:val="24"/>
                <w:szCs w:val="24"/>
              </w:rPr>
              <w:t>Верхнесеребряковского</w:t>
            </w:r>
            <w:proofErr w:type="spellEnd"/>
            <w:r w:rsidR="00FA5DB5" w:rsidRPr="00265639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265639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4373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784" w:type="dxa"/>
          </w:tcPr>
          <w:p w:rsidR="005F7CE8" w:rsidRPr="00265639" w:rsidRDefault="00FA5DB5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3202,0</w:t>
            </w:r>
          </w:p>
        </w:tc>
        <w:tc>
          <w:tcPr>
            <w:tcW w:w="2585" w:type="dxa"/>
          </w:tcPr>
          <w:p w:rsidR="005F7CE8" w:rsidRPr="00265639" w:rsidRDefault="00FA5DB5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3202,0</w:t>
            </w:r>
          </w:p>
        </w:tc>
        <w:tc>
          <w:tcPr>
            <w:tcW w:w="2188" w:type="dxa"/>
          </w:tcPr>
          <w:p w:rsidR="005F7CE8" w:rsidRPr="00265639" w:rsidRDefault="00FA5DB5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3189,5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  <w:vMerge w:val="restart"/>
          </w:tcPr>
          <w:p w:rsidR="005F7CE8" w:rsidRPr="00265639" w:rsidRDefault="005F7CE8" w:rsidP="005F7CE8">
            <w:pPr>
              <w:pageBreakBefore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lastRenderedPageBreak/>
              <w:t xml:space="preserve">Подпрограмма 3. </w:t>
            </w:r>
          </w:p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 xml:space="preserve">«Управление </w:t>
            </w:r>
            <w:proofErr w:type="gramStart"/>
            <w:r w:rsidR="00FA5DB5" w:rsidRPr="00265639">
              <w:rPr>
                <w:kern w:val="2"/>
                <w:sz w:val="24"/>
                <w:szCs w:val="24"/>
              </w:rPr>
              <w:t>муниципальным</w:t>
            </w:r>
            <w:proofErr w:type="gramEnd"/>
          </w:p>
          <w:p w:rsidR="005F7CE8" w:rsidRPr="00265639" w:rsidRDefault="005F7CE8" w:rsidP="00FA5DB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 xml:space="preserve">долгом </w:t>
            </w:r>
            <w:proofErr w:type="spellStart"/>
            <w:r w:rsidR="00FA5DB5" w:rsidRPr="00265639">
              <w:rPr>
                <w:kern w:val="2"/>
                <w:sz w:val="24"/>
                <w:szCs w:val="24"/>
              </w:rPr>
              <w:t>Верхнесеребряковского</w:t>
            </w:r>
            <w:proofErr w:type="spellEnd"/>
            <w:r w:rsidR="00FA5DB5" w:rsidRPr="00265639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265639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4373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784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585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88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  <w:vMerge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73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784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585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88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  <w:vMerge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73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2784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585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88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  <w:vMerge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73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784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585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88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  <w:vMerge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73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2784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585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88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 xml:space="preserve">Основное </w:t>
            </w:r>
          </w:p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мероприятие 3.1.</w:t>
            </w:r>
          </w:p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 xml:space="preserve">«Обеспечение проведения единой политики </w:t>
            </w:r>
            <w:r w:rsidR="003A4581" w:rsidRPr="00265639">
              <w:rPr>
                <w:kern w:val="2"/>
                <w:sz w:val="24"/>
                <w:szCs w:val="24"/>
              </w:rPr>
              <w:t xml:space="preserve">муниципальных </w:t>
            </w:r>
            <w:r w:rsidRPr="00265639">
              <w:rPr>
                <w:kern w:val="2"/>
                <w:sz w:val="24"/>
                <w:szCs w:val="24"/>
              </w:rPr>
              <w:t xml:space="preserve">заимствований </w:t>
            </w:r>
            <w:proofErr w:type="spellStart"/>
            <w:r w:rsidR="003A4581" w:rsidRPr="00265639">
              <w:rPr>
                <w:kern w:val="2"/>
                <w:sz w:val="24"/>
                <w:szCs w:val="24"/>
              </w:rPr>
              <w:t>Верхнесеребряковского</w:t>
            </w:r>
            <w:proofErr w:type="spellEnd"/>
            <w:r w:rsidR="003A4581" w:rsidRPr="00265639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265639">
              <w:rPr>
                <w:kern w:val="2"/>
                <w:sz w:val="24"/>
                <w:szCs w:val="24"/>
              </w:rPr>
              <w:t xml:space="preserve">, управления государственным долгом Ростовской области </w:t>
            </w:r>
          </w:p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 xml:space="preserve">в соответствии </w:t>
            </w:r>
          </w:p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 xml:space="preserve">с </w:t>
            </w:r>
            <w:r w:rsidRPr="00265639">
              <w:rPr>
                <w:bCs/>
                <w:kern w:val="2"/>
                <w:sz w:val="24"/>
                <w:szCs w:val="24"/>
              </w:rPr>
              <w:t>Бюджетным кодексом</w:t>
            </w:r>
            <w:r w:rsidRPr="00265639">
              <w:rPr>
                <w:kern w:val="2"/>
                <w:sz w:val="24"/>
                <w:szCs w:val="24"/>
              </w:rPr>
              <w:t xml:space="preserve"> Российской Федерации»</w:t>
            </w:r>
          </w:p>
        </w:tc>
        <w:tc>
          <w:tcPr>
            <w:tcW w:w="4373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784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585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88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</w:tcPr>
          <w:p w:rsidR="005F7CE8" w:rsidRPr="00265639" w:rsidRDefault="005F7CE8" w:rsidP="005F7CE8">
            <w:pPr>
              <w:pageBreakBefore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lastRenderedPageBreak/>
              <w:t xml:space="preserve">Основное </w:t>
            </w:r>
          </w:p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мероприятие 3.2.</w:t>
            </w:r>
          </w:p>
          <w:p w:rsidR="005F7CE8" w:rsidRPr="00265639" w:rsidRDefault="005F7CE8" w:rsidP="003A458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 xml:space="preserve">«Планирование бюджетных ассигнований на обслуживание </w:t>
            </w:r>
            <w:r w:rsidR="003A4581" w:rsidRPr="00265639">
              <w:rPr>
                <w:kern w:val="2"/>
                <w:sz w:val="24"/>
                <w:szCs w:val="24"/>
              </w:rPr>
              <w:t xml:space="preserve">муниципального </w:t>
            </w:r>
            <w:r w:rsidRPr="00265639">
              <w:rPr>
                <w:kern w:val="2"/>
                <w:sz w:val="24"/>
                <w:szCs w:val="24"/>
              </w:rPr>
              <w:t xml:space="preserve"> долга </w:t>
            </w:r>
            <w:proofErr w:type="spellStart"/>
            <w:r w:rsidR="003A4581" w:rsidRPr="00265639">
              <w:rPr>
                <w:kern w:val="2"/>
                <w:sz w:val="24"/>
                <w:szCs w:val="24"/>
              </w:rPr>
              <w:t>Верхнесеребряковского</w:t>
            </w:r>
            <w:proofErr w:type="spellEnd"/>
            <w:r w:rsidR="003A4581" w:rsidRPr="00265639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265639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4373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784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585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88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  <w:vMerge w:val="restart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 xml:space="preserve">Подпрограмма 4. </w:t>
            </w:r>
          </w:p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«</w:t>
            </w:r>
            <w:r w:rsidR="003A4581" w:rsidRPr="00265639">
              <w:rPr>
                <w:kern w:val="2"/>
                <w:sz w:val="24"/>
                <w:szCs w:val="24"/>
              </w:rPr>
              <w:t>Внедрение</w:t>
            </w:r>
            <w:r w:rsidRPr="00265639">
              <w:rPr>
                <w:kern w:val="2"/>
                <w:sz w:val="24"/>
                <w:szCs w:val="24"/>
              </w:rPr>
              <w:t xml:space="preserve"> и развитие </w:t>
            </w:r>
            <w:r w:rsidR="003A4581" w:rsidRPr="00265639">
              <w:rPr>
                <w:kern w:val="2"/>
                <w:sz w:val="24"/>
                <w:szCs w:val="24"/>
              </w:rPr>
              <w:t>муниципальной</w:t>
            </w:r>
            <w:r w:rsidRPr="00265639">
              <w:rPr>
                <w:kern w:val="2"/>
                <w:sz w:val="24"/>
                <w:szCs w:val="24"/>
              </w:rPr>
              <w:t xml:space="preserve"> интегрированной информационной системы управления общественными финансами «Электронный бюджет»</w:t>
            </w:r>
          </w:p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73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784" w:type="dxa"/>
          </w:tcPr>
          <w:p w:rsidR="005F7CE8" w:rsidRPr="00265639" w:rsidRDefault="003A4581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585" w:type="dxa"/>
          </w:tcPr>
          <w:p w:rsidR="005F7CE8" w:rsidRPr="00265639" w:rsidRDefault="003A4581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188" w:type="dxa"/>
          </w:tcPr>
          <w:p w:rsidR="005F7CE8" w:rsidRPr="00265639" w:rsidRDefault="003A4581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-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  <w:vMerge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73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784" w:type="dxa"/>
          </w:tcPr>
          <w:p w:rsidR="005F7CE8" w:rsidRPr="00265639" w:rsidRDefault="003A4581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585" w:type="dxa"/>
          </w:tcPr>
          <w:p w:rsidR="005F7CE8" w:rsidRPr="00265639" w:rsidRDefault="003A4581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188" w:type="dxa"/>
          </w:tcPr>
          <w:p w:rsidR="005F7CE8" w:rsidRPr="00265639" w:rsidRDefault="003A4581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-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  <w:vMerge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73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2784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585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88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  <w:vMerge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73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784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585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88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  <w:vMerge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73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2784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585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88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 xml:space="preserve">Основное </w:t>
            </w:r>
          </w:p>
          <w:p w:rsidR="005F7CE8" w:rsidRPr="00265639" w:rsidRDefault="003A4581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мероприятие 4.1</w:t>
            </w:r>
            <w:r w:rsidR="005F7CE8" w:rsidRPr="00265639">
              <w:rPr>
                <w:kern w:val="2"/>
                <w:sz w:val="24"/>
                <w:szCs w:val="24"/>
              </w:rPr>
              <w:t>.</w:t>
            </w:r>
          </w:p>
          <w:p w:rsidR="005F7CE8" w:rsidRPr="00265639" w:rsidRDefault="005F7CE8" w:rsidP="003A458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«</w:t>
            </w:r>
            <w:r w:rsidR="003A4581" w:rsidRPr="00265639">
              <w:rPr>
                <w:kern w:val="2"/>
                <w:sz w:val="24"/>
                <w:szCs w:val="24"/>
              </w:rPr>
              <w:t>В</w:t>
            </w:r>
            <w:r w:rsidRPr="00265639">
              <w:rPr>
                <w:kern w:val="2"/>
                <w:sz w:val="24"/>
                <w:szCs w:val="24"/>
              </w:rPr>
              <w:t xml:space="preserve">недрение </w:t>
            </w:r>
            <w:r w:rsidR="003A4581" w:rsidRPr="00265639">
              <w:rPr>
                <w:kern w:val="2"/>
                <w:sz w:val="24"/>
                <w:szCs w:val="24"/>
              </w:rPr>
              <w:t>в единую информационную систему</w:t>
            </w:r>
            <w:r w:rsidRPr="00265639">
              <w:rPr>
                <w:kern w:val="2"/>
                <w:sz w:val="24"/>
                <w:szCs w:val="24"/>
              </w:rPr>
              <w:t xml:space="preserve"> управления общественными финансами </w:t>
            </w:r>
            <w:proofErr w:type="spellStart"/>
            <w:r w:rsidR="003A4581" w:rsidRPr="00265639">
              <w:rPr>
                <w:kern w:val="2"/>
                <w:sz w:val="24"/>
                <w:szCs w:val="24"/>
              </w:rPr>
              <w:t>Зимовниковского</w:t>
            </w:r>
            <w:proofErr w:type="spellEnd"/>
            <w:r w:rsidR="003A4581" w:rsidRPr="00265639">
              <w:rPr>
                <w:kern w:val="2"/>
                <w:sz w:val="24"/>
                <w:szCs w:val="24"/>
              </w:rPr>
              <w:t xml:space="preserve"> района</w:t>
            </w:r>
            <w:r w:rsidRPr="00265639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4373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784" w:type="dxa"/>
          </w:tcPr>
          <w:p w:rsidR="005F7CE8" w:rsidRPr="00265639" w:rsidRDefault="003A4581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585" w:type="dxa"/>
          </w:tcPr>
          <w:p w:rsidR="005F7CE8" w:rsidRPr="00265639" w:rsidRDefault="003A4581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188" w:type="dxa"/>
          </w:tcPr>
          <w:p w:rsidR="005F7CE8" w:rsidRPr="00265639" w:rsidRDefault="003A4581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-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  <w:vMerge w:val="restart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 xml:space="preserve">Подпрограмма 5. </w:t>
            </w:r>
          </w:p>
          <w:p w:rsidR="005F7CE8" w:rsidRPr="00265639" w:rsidRDefault="005F7CE8" w:rsidP="003A458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«</w:t>
            </w:r>
            <w:r w:rsidR="003A4581" w:rsidRPr="00265639">
              <w:rPr>
                <w:kern w:val="2"/>
                <w:sz w:val="24"/>
                <w:szCs w:val="24"/>
              </w:rPr>
              <w:t>Управление муниципальным имуществом</w:t>
            </w:r>
            <w:r w:rsidRPr="00265639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4373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784" w:type="dxa"/>
          </w:tcPr>
          <w:p w:rsidR="005F7CE8" w:rsidRPr="00265639" w:rsidRDefault="003A4581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62,2</w:t>
            </w:r>
          </w:p>
        </w:tc>
        <w:tc>
          <w:tcPr>
            <w:tcW w:w="2585" w:type="dxa"/>
          </w:tcPr>
          <w:p w:rsidR="005F7CE8" w:rsidRPr="00265639" w:rsidRDefault="003A4581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62,2</w:t>
            </w:r>
          </w:p>
        </w:tc>
        <w:tc>
          <w:tcPr>
            <w:tcW w:w="2188" w:type="dxa"/>
          </w:tcPr>
          <w:p w:rsidR="005F7CE8" w:rsidRPr="00265639" w:rsidRDefault="003A4581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62,2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  <w:vMerge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73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784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585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88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  <w:vMerge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73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2784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585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88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  <w:vMerge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73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784" w:type="dxa"/>
          </w:tcPr>
          <w:p w:rsidR="005F7CE8" w:rsidRPr="00265639" w:rsidRDefault="00E3318C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62,2</w:t>
            </w:r>
          </w:p>
        </w:tc>
        <w:tc>
          <w:tcPr>
            <w:tcW w:w="2585" w:type="dxa"/>
          </w:tcPr>
          <w:p w:rsidR="005F7CE8" w:rsidRPr="00265639" w:rsidRDefault="00E3318C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62,2</w:t>
            </w:r>
          </w:p>
        </w:tc>
        <w:tc>
          <w:tcPr>
            <w:tcW w:w="2188" w:type="dxa"/>
          </w:tcPr>
          <w:p w:rsidR="005F7CE8" w:rsidRPr="00265639" w:rsidRDefault="00E3318C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62,2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  <w:vMerge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73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2784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585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88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  <w:vMerge w:val="restart"/>
          </w:tcPr>
          <w:p w:rsidR="00E3318C" w:rsidRPr="00265639" w:rsidRDefault="00E3318C" w:rsidP="00E3318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 xml:space="preserve">Основное </w:t>
            </w:r>
          </w:p>
          <w:p w:rsidR="00E3318C" w:rsidRPr="00265639" w:rsidRDefault="00E3318C" w:rsidP="00E3318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мероприятие 5.1.</w:t>
            </w:r>
          </w:p>
          <w:p w:rsidR="005F7CE8" w:rsidRPr="00265639" w:rsidRDefault="00E3318C" w:rsidP="00E3318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 xml:space="preserve">«Совершенствование механизма управления и </w:t>
            </w:r>
            <w:r w:rsidRPr="00265639">
              <w:rPr>
                <w:kern w:val="2"/>
                <w:sz w:val="24"/>
                <w:szCs w:val="24"/>
              </w:rPr>
              <w:lastRenderedPageBreak/>
              <w:t>распоряжения муниципальным имуществом»</w:t>
            </w:r>
          </w:p>
        </w:tc>
        <w:tc>
          <w:tcPr>
            <w:tcW w:w="4373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784" w:type="dxa"/>
          </w:tcPr>
          <w:p w:rsidR="005F7CE8" w:rsidRPr="00265639" w:rsidRDefault="00E3318C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62,2</w:t>
            </w:r>
          </w:p>
        </w:tc>
        <w:tc>
          <w:tcPr>
            <w:tcW w:w="2585" w:type="dxa"/>
          </w:tcPr>
          <w:p w:rsidR="005F7CE8" w:rsidRPr="00265639" w:rsidRDefault="00E3318C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62,2</w:t>
            </w:r>
          </w:p>
        </w:tc>
        <w:tc>
          <w:tcPr>
            <w:tcW w:w="2188" w:type="dxa"/>
          </w:tcPr>
          <w:p w:rsidR="005F7CE8" w:rsidRPr="00265639" w:rsidRDefault="00E3318C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62,2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  <w:vMerge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73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784" w:type="dxa"/>
          </w:tcPr>
          <w:p w:rsidR="005F7CE8" w:rsidRPr="00265639" w:rsidRDefault="00E3318C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585" w:type="dxa"/>
          </w:tcPr>
          <w:p w:rsidR="005F7CE8" w:rsidRPr="00265639" w:rsidRDefault="00E3318C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188" w:type="dxa"/>
          </w:tcPr>
          <w:p w:rsidR="005F7CE8" w:rsidRPr="00265639" w:rsidRDefault="00E3318C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-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  <w:vMerge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73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2784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585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88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  <w:vMerge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73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784" w:type="dxa"/>
          </w:tcPr>
          <w:p w:rsidR="005F7CE8" w:rsidRPr="00265639" w:rsidRDefault="00E3318C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62,2</w:t>
            </w:r>
          </w:p>
        </w:tc>
        <w:tc>
          <w:tcPr>
            <w:tcW w:w="2585" w:type="dxa"/>
          </w:tcPr>
          <w:p w:rsidR="005F7CE8" w:rsidRPr="00265639" w:rsidRDefault="00E3318C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62,2</w:t>
            </w:r>
          </w:p>
        </w:tc>
        <w:tc>
          <w:tcPr>
            <w:tcW w:w="2188" w:type="dxa"/>
          </w:tcPr>
          <w:p w:rsidR="005F7CE8" w:rsidRPr="00265639" w:rsidRDefault="00E3318C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62,2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  <w:vMerge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73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2784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585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88" w:type="dxa"/>
          </w:tcPr>
          <w:p w:rsidR="005F7CE8" w:rsidRPr="00265639" w:rsidRDefault="005F7CE8" w:rsidP="005F7C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  <w:vMerge/>
          </w:tcPr>
          <w:p w:rsidR="005F7CE8" w:rsidRPr="00265639" w:rsidRDefault="005F7CE8" w:rsidP="008F648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373" w:type="dxa"/>
          </w:tcPr>
          <w:p w:rsidR="005F7CE8" w:rsidRPr="00265639" w:rsidRDefault="005F7CE8" w:rsidP="008F648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784" w:type="dxa"/>
          </w:tcPr>
          <w:p w:rsidR="005F7CE8" w:rsidRPr="00265639" w:rsidRDefault="005F7CE8" w:rsidP="008F64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585" w:type="dxa"/>
          </w:tcPr>
          <w:p w:rsidR="005F7CE8" w:rsidRPr="00265639" w:rsidRDefault="005F7CE8" w:rsidP="008F64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88" w:type="dxa"/>
          </w:tcPr>
          <w:p w:rsidR="005F7CE8" w:rsidRPr="00265639" w:rsidRDefault="005F7CE8" w:rsidP="008F64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</w:tr>
      <w:tr w:rsidR="005F7CE8" w:rsidRPr="00265639" w:rsidTr="0009289D">
        <w:trPr>
          <w:tblCellSpacing w:w="5" w:type="nil"/>
        </w:trPr>
        <w:tc>
          <w:tcPr>
            <w:tcW w:w="3181" w:type="dxa"/>
            <w:vMerge/>
          </w:tcPr>
          <w:p w:rsidR="005F7CE8" w:rsidRPr="00265639" w:rsidRDefault="005F7CE8" w:rsidP="008F648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373" w:type="dxa"/>
          </w:tcPr>
          <w:p w:rsidR="005F7CE8" w:rsidRPr="00265639" w:rsidRDefault="005F7CE8" w:rsidP="008F648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2784" w:type="dxa"/>
          </w:tcPr>
          <w:p w:rsidR="005F7CE8" w:rsidRPr="00265639" w:rsidRDefault="005F7CE8" w:rsidP="008F64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585" w:type="dxa"/>
          </w:tcPr>
          <w:p w:rsidR="005F7CE8" w:rsidRPr="00265639" w:rsidRDefault="005F7CE8" w:rsidP="008F64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88" w:type="dxa"/>
          </w:tcPr>
          <w:p w:rsidR="005F7CE8" w:rsidRPr="00265639" w:rsidRDefault="005F7CE8" w:rsidP="008F648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265639">
              <w:rPr>
                <w:kern w:val="2"/>
                <w:sz w:val="24"/>
                <w:szCs w:val="24"/>
              </w:rPr>
              <w:t>–</w:t>
            </w:r>
          </w:p>
        </w:tc>
      </w:tr>
    </w:tbl>
    <w:p w:rsidR="005F7CE8" w:rsidRDefault="005F7CE8" w:rsidP="008F6480">
      <w:pPr>
        <w:spacing w:line="216" w:lineRule="auto"/>
        <w:rPr>
          <w:sz w:val="24"/>
          <w:szCs w:val="24"/>
        </w:rPr>
      </w:pPr>
    </w:p>
    <w:p w:rsidR="00470158" w:rsidRDefault="00470158" w:rsidP="008F6480">
      <w:pPr>
        <w:spacing w:line="216" w:lineRule="auto"/>
        <w:rPr>
          <w:sz w:val="24"/>
          <w:szCs w:val="24"/>
        </w:rPr>
      </w:pPr>
    </w:p>
    <w:p w:rsidR="00470158" w:rsidRPr="00265639" w:rsidRDefault="00470158" w:rsidP="00470158">
      <w:pPr>
        <w:rPr>
          <w:sz w:val="24"/>
          <w:szCs w:val="24"/>
          <w:lang w:eastAsia="ar-SA"/>
        </w:rPr>
      </w:pPr>
      <w:r w:rsidRPr="00265639">
        <w:rPr>
          <w:sz w:val="24"/>
          <w:szCs w:val="24"/>
          <w:lang w:eastAsia="ar-SA"/>
        </w:rPr>
        <w:t>Глава</w:t>
      </w:r>
      <w:r w:rsidRPr="00265639">
        <w:rPr>
          <w:sz w:val="24"/>
          <w:szCs w:val="24"/>
        </w:rPr>
        <w:t xml:space="preserve"> </w:t>
      </w:r>
      <w:proofErr w:type="spellStart"/>
      <w:r w:rsidRPr="00265639">
        <w:rPr>
          <w:sz w:val="24"/>
          <w:szCs w:val="24"/>
        </w:rPr>
        <w:t>Верхнесеребряковского</w:t>
      </w:r>
      <w:proofErr w:type="spellEnd"/>
      <w:r w:rsidRPr="00265639">
        <w:rPr>
          <w:sz w:val="24"/>
          <w:szCs w:val="24"/>
          <w:lang w:eastAsia="ar-SA"/>
        </w:rPr>
        <w:t xml:space="preserve"> сельского поселения                                                                                   Ю.В. Сорокин</w:t>
      </w:r>
    </w:p>
    <w:p w:rsidR="00470158" w:rsidRPr="00265639" w:rsidRDefault="00470158" w:rsidP="00470158">
      <w:pPr>
        <w:rPr>
          <w:sz w:val="24"/>
          <w:szCs w:val="24"/>
          <w:lang w:eastAsia="ar-SA"/>
        </w:rPr>
      </w:pPr>
    </w:p>
    <w:p w:rsidR="00470158" w:rsidRPr="00265639" w:rsidRDefault="00470158" w:rsidP="008F6480">
      <w:pPr>
        <w:spacing w:line="216" w:lineRule="auto"/>
        <w:rPr>
          <w:sz w:val="24"/>
          <w:szCs w:val="24"/>
        </w:rPr>
      </w:pPr>
    </w:p>
    <w:p w:rsidR="005F7CE8" w:rsidRPr="00265639" w:rsidRDefault="005F7CE8" w:rsidP="005F7CE8">
      <w:pPr>
        <w:pageBreakBefore/>
        <w:ind w:left="9923"/>
        <w:jc w:val="center"/>
        <w:rPr>
          <w:kern w:val="2"/>
          <w:sz w:val="24"/>
          <w:szCs w:val="24"/>
        </w:rPr>
      </w:pPr>
      <w:r w:rsidRPr="00265639">
        <w:rPr>
          <w:kern w:val="2"/>
          <w:sz w:val="24"/>
          <w:szCs w:val="24"/>
        </w:rPr>
        <w:lastRenderedPageBreak/>
        <w:t>Приложение № 2</w:t>
      </w:r>
    </w:p>
    <w:p w:rsidR="005F7CE8" w:rsidRPr="00265639" w:rsidRDefault="005F7CE8" w:rsidP="005F7CE8">
      <w:pPr>
        <w:ind w:left="9923"/>
        <w:jc w:val="center"/>
        <w:rPr>
          <w:kern w:val="2"/>
          <w:sz w:val="24"/>
          <w:szCs w:val="24"/>
        </w:rPr>
      </w:pPr>
      <w:r w:rsidRPr="00265639">
        <w:rPr>
          <w:kern w:val="2"/>
          <w:sz w:val="24"/>
          <w:szCs w:val="24"/>
        </w:rPr>
        <w:t xml:space="preserve">к отчету о реализации </w:t>
      </w:r>
      <w:r w:rsidR="00E3318C" w:rsidRPr="00265639">
        <w:rPr>
          <w:kern w:val="2"/>
          <w:sz w:val="24"/>
          <w:szCs w:val="24"/>
        </w:rPr>
        <w:t xml:space="preserve">муниципальной </w:t>
      </w:r>
      <w:r w:rsidRPr="00265639">
        <w:rPr>
          <w:kern w:val="2"/>
          <w:sz w:val="24"/>
          <w:szCs w:val="24"/>
        </w:rPr>
        <w:t xml:space="preserve">программы </w:t>
      </w:r>
      <w:proofErr w:type="spellStart"/>
      <w:r w:rsidR="00E3318C" w:rsidRPr="00265639">
        <w:rPr>
          <w:kern w:val="2"/>
          <w:sz w:val="24"/>
          <w:szCs w:val="24"/>
        </w:rPr>
        <w:t>Верхнесеребряковского</w:t>
      </w:r>
      <w:proofErr w:type="spellEnd"/>
      <w:r w:rsidR="00E3318C" w:rsidRPr="00265639">
        <w:rPr>
          <w:kern w:val="2"/>
          <w:sz w:val="24"/>
          <w:szCs w:val="24"/>
        </w:rPr>
        <w:t xml:space="preserve"> сельского поселения </w:t>
      </w:r>
      <w:r w:rsidRPr="00265639">
        <w:rPr>
          <w:kern w:val="2"/>
          <w:sz w:val="24"/>
          <w:szCs w:val="24"/>
        </w:rPr>
        <w:t xml:space="preserve"> «</w:t>
      </w:r>
      <w:r w:rsidRPr="00265639">
        <w:rPr>
          <w:bCs/>
          <w:kern w:val="2"/>
          <w:sz w:val="24"/>
          <w:szCs w:val="24"/>
        </w:rPr>
        <w:t xml:space="preserve">Управление </w:t>
      </w:r>
      <w:r w:rsidR="00E3318C" w:rsidRPr="00265639">
        <w:rPr>
          <w:bCs/>
          <w:kern w:val="2"/>
          <w:sz w:val="24"/>
          <w:szCs w:val="24"/>
        </w:rPr>
        <w:t xml:space="preserve">муниципальными </w:t>
      </w:r>
      <w:r w:rsidRPr="00265639">
        <w:rPr>
          <w:bCs/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</w:t>
      </w:r>
      <w:r w:rsidRPr="00265639">
        <w:rPr>
          <w:kern w:val="2"/>
          <w:sz w:val="24"/>
          <w:szCs w:val="24"/>
        </w:rPr>
        <w:t xml:space="preserve"> за 2014 год</w:t>
      </w:r>
    </w:p>
    <w:p w:rsidR="005F7CE8" w:rsidRPr="00265639" w:rsidRDefault="005F7CE8" w:rsidP="005F7CE8">
      <w:pPr>
        <w:jc w:val="center"/>
        <w:rPr>
          <w:kern w:val="2"/>
          <w:sz w:val="24"/>
          <w:szCs w:val="24"/>
        </w:rPr>
      </w:pPr>
    </w:p>
    <w:p w:rsidR="005463E7" w:rsidRPr="00265639" w:rsidRDefault="005463E7" w:rsidP="005463E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65639">
        <w:rPr>
          <w:sz w:val="24"/>
          <w:szCs w:val="24"/>
        </w:rPr>
        <w:t xml:space="preserve">Отчет об исполнении плана реализации </w:t>
      </w:r>
    </w:p>
    <w:p w:rsidR="005463E7" w:rsidRPr="00265639" w:rsidRDefault="005463E7" w:rsidP="005463E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65639">
        <w:rPr>
          <w:sz w:val="24"/>
          <w:szCs w:val="24"/>
        </w:rPr>
        <w:t xml:space="preserve">муниципальной программы </w:t>
      </w:r>
      <w:proofErr w:type="spellStart"/>
      <w:r w:rsidRPr="00265639">
        <w:rPr>
          <w:sz w:val="24"/>
          <w:szCs w:val="24"/>
        </w:rPr>
        <w:t>Верхнесеребряковского</w:t>
      </w:r>
      <w:proofErr w:type="spellEnd"/>
      <w:r w:rsidRPr="00265639">
        <w:rPr>
          <w:sz w:val="24"/>
          <w:szCs w:val="24"/>
        </w:rPr>
        <w:t xml:space="preserve"> сельского поселения «Управление муниципальными финансами» </w:t>
      </w:r>
    </w:p>
    <w:p w:rsidR="005463E7" w:rsidRPr="00265639" w:rsidRDefault="005463E7" w:rsidP="005463E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65639">
        <w:rPr>
          <w:sz w:val="24"/>
          <w:szCs w:val="24"/>
        </w:rPr>
        <w:t>отчетный период 2014 год</w:t>
      </w:r>
    </w:p>
    <w:p w:rsidR="005463E7" w:rsidRPr="00265639" w:rsidRDefault="005463E7" w:rsidP="005463E7">
      <w:pPr>
        <w:jc w:val="right"/>
        <w:rPr>
          <w:sz w:val="24"/>
          <w:szCs w:val="24"/>
          <w:lang w:eastAsia="ar-SA"/>
        </w:rPr>
      </w:pPr>
    </w:p>
    <w:tbl>
      <w:tblPr>
        <w:tblW w:w="1573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2551"/>
        <w:gridCol w:w="1843"/>
        <w:gridCol w:w="2835"/>
        <w:gridCol w:w="1559"/>
        <w:gridCol w:w="1559"/>
        <w:gridCol w:w="1984"/>
        <w:gridCol w:w="1276"/>
        <w:gridCol w:w="1418"/>
      </w:tblGrid>
      <w:tr w:rsidR="005463E7" w:rsidRPr="00265639" w:rsidTr="00E91041">
        <w:trPr>
          <w:trHeight w:val="854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 xml:space="preserve">№ </w:t>
            </w:r>
            <w:proofErr w:type="gramStart"/>
            <w:r w:rsidRPr="00265639">
              <w:rPr>
                <w:sz w:val="24"/>
                <w:szCs w:val="24"/>
              </w:rPr>
              <w:t>п</w:t>
            </w:r>
            <w:proofErr w:type="gramEnd"/>
            <w:r w:rsidRPr="00265639">
              <w:rPr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 xml:space="preserve">Наименование </w:t>
            </w:r>
          </w:p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основного мероприятия,</w:t>
            </w:r>
          </w:p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 xml:space="preserve">Ответственный </w:t>
            </w:r>
            <w:r w:rsidRPr="00265639">
              <w:rPr>
                <w:sz w:val="24"/>
                <w:szCs w:val="24"/>
              </w:rPr>
              <w:br/>
              <w:t xml:space="preserve"> исполнитель  </w:t>
            </w:r>
            <w:r w:rsidRPr="00265639">
              <w:rPr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 xml:space="preserve">Результат </w:t>
            </w:r>
          </w:p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 xml:space="preserve">Фактическая дата начала   </w:t>
            </w:r>
            <w:r w:rsidRPr="00265639">
              <w:rPr>
                <w:sz w:val="24"/>
                <w:szCs w:val="24"/>
              </w:rPr>
              <w:br/>
              <w:t xml:space="preserve">реализации </w:t>
            </w:r>
            <w:r w:rsidRPr="00265639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Фактическая дата окончания</w:t>
            </w:r>
            <w:r w:rsidRPr="00265639">
              <w:rPr>
                <w:sz w:val="24"/>
                <w:szCs w:val="24"/>
              </w:rPr>
              <w:br/>
              <w:t xml:space="preserve">реализации  </w:t>
            </w:r>
            <w:r w:rsidRPr="00265639">
              <w:rPr>
                <w:sz w:val="24"/>
                <w:szCs w:val="24"/>
              </w:rPr>
              <w:br/>
              <w:t xml:space="preserve">мероприятия, </w:t>
            </w:r>
            <w:r w:rsidRPr="00265639">
              <w:rPr>
                <w:sz w:val="24"/>
                <w:szCs w:val="24"/>
              </w:rPr>
              <w:br/>
              <w:t xml:space="preserve">наступления  </w:t>
            </w:r>
            <w:r w:rsidRPr="00265639">
              <w:rPr>
                <w:sz w:val="24"/>
                <w:szCs w:val="24"/>
              </w:rPr>
              <w:br/>
              <w:t xml:space="preserve">контрольного </w:t>
            </w:r>
            <w:r w:rsidRPr="00265639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 xml:space="preserve">Расходы бюджета поселения на реализацию муниципальной      </w:t>
            </w:r>
            <w:r w:rsidRPr="00265639">
              <w:rPr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 xml:space="preserve">Заключено   </w:t>
            </w:r>
            <w:r w:rsidRPr="00265639">
              <w:rPr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265639">
              <w:rPr>
                <w:sz w:val="24"/>
                <w:szCs w:val="24"/>
              </w:rPr>
              <w:br/>
            </w:r>
            <w:hyperlink w:anchor="Par1414" w:history="1">
              <w:r w:rsidRPr="00265639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5463E7" w:rsidRPr="00265639" w:rsidTr="00E91041">
        <w:trPr>
          <w:trHeight w:val="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предусмотрено</w:t>
            </w:r>
          </w:p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265639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63E7" w:rsidRPr="00265639" w:rsidTr="00E91041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9</w:t>
            </w:r>
          </w:p>
        </w:tc>
      </w:tr>
      <w:tr w:rsidR="005463E7" w:rsidRPr="00265639" w:rsidTr="00E91041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6563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0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5639">
              <w:rPr>
                <w:b/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</w:tr>
      <w:tr w:rsidR="005463E7" w:rsidRPr="00265639" w:rsidTr="00E91041">
        <w:trPr>
          <w:trHeight w:val="239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1.1.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 xml:space="preserve">Основное мероприятие: «Разработка и реализация механизмов </w:t>
            </w:r>
            <w:proofErr w:type="gramStart"/>
            <w:r w:rsidRPr="00265639">
              <w:rPr>
                <w:sz w:val="24"/>
                <w:szCs w:val="24"/>
              </w:rPr>
              <w:t>контроля за</w:t>
            </w:r>
            <w:proofErr w:type="gramEnd"/>
            <w:r w:rsidRPr="00265639">
              <w:rPr>
                <w:sz w:val="24"/>
                <w:szCs w:val="24"/>
              </w:rPr>
              <w:t xml:space="preserve"> исполнением доходов бюджета </w:t>
            </w:r>
            <w:proofErr w:type="spellStart"/>
            <w:r w:rsidRPr="00265639">
              <w:rPr>
                <w:sz w:val="24"/>
                <w:szCs w:val="24"/>
              </w:rPr>
              <w:t>Верхнесеребряковского</w:t>
            </w:r>
            <w:proofErr w:type="spellEnd"/>
            <w:r w:rsidRPr="00265639">
              <w:rPr>
                <w:sz w:val="24"/>
                <w:szCs w:val="24"/>
              </w:rPr>
              <w:t xml:space="preserve"> сельского поселения  и снижением недоимки»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265639">
              <w:rPr>
                <w:sz w:val="24"/>
                <w:szCs w:val="24"/>
              </w:rPr>
              <w:t>СЭиФ</w:t>
            </w:r>
            <w:proofErr w:type="spellEnd"/>
            <w:r w:rsidRPr="00265639">
              <w:rPr>
                <w:sz w:val="24"/>
                <w:szCs w:val="24"/>
              </w:rPr>
              <w:t xml:space="preserve"> </w:t>
            </w:r>
          </w:p>
          <w:p w:rsidR="005463E7" w:rsidRPr="00265639" w:rsidRDefault="005463E7" w:rsidP="00134B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 xml:space="preserve">Кулешова Г.В.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jc w:val="both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Исполнение бюджетных назначений по налоговым и неналоговым доходам;</w:t>
            </w:r>
          </w:p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-</w:t>
            </w:r>
          </w:p>
        </w:tc>
      </w:tr>
      <w:tr w:rsidR="005463E7" w:rsidRPr="00265639" w:rsidTr="00E91041">
        <w:trPr>
          <w:trHeight w:val="276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  <w:lang w:val="en-US"/>
              </w:rPr>
              <w:t>1</w:t>
            </w:r>
            <w:r w:rsidRPr="00265639">
              <w:rPr>
                <w:sz w:val="24"/>
                <w:szCs w:val="24"/>
              </w:rPr>
              <w:t>.1.1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642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 xml:space="preserve">Мероприятие: </w:t>
            </w:r>
            <w:r w:rsidR="00642D6C" w:rsidRPr="00265639">
              <w:rPr>
                <w:color w:val="000000"/>
                <w:sz w:val="24"/>
                <w:szCs w:val="24"/>
              </w:rPr>
              <w:lastRenderedPageBreak/>
              <w:t>Разработка и реализация</w:t>
            </w:r>
            <w:r w:rsidRPr="00265639">
              <w:rPr>
                <w:color w:val="000000"/>
                <w:sz w:val="24"/>
                <w:szCs w:val="24"/>
              </w:rPr>
              <w:t xml:space="preserve"> </w:t>
            </w:r>
            <w:r w:rsidR="00642D6C" w:rsidRPr="00265639">
              <w:rPr>
                <w:color w:val="000000"/>
                <w:sz w:val="24"/>
                <w:szCs w:val="24"/>
              </w:rPr>
              <w:t xml:space="preserve">механизмов </w:t>
            </w:r>
            <w:proofErr w:type="gramStart"/>
            <w:r w:rsidR="00642D6C" w:rsidRPr="00265639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="00642D6C" w:rsidRPr="00265639">
              <w:rPr>
                <w:color w:val="000000"/>
                <w:sz w:val="24"/>
                <w:szCs w:val="24"/>
              </w:rPr>
              <w:t xml:space="preserve"> исполнением</w:t>
            </w:r>
            <w:r w:rsidRPr="00265639">
              <w:rPr>
                <w:color w:val="000000"/>
                <w:sz w:val="24"/>
                <w:szCs w:val="24"/>
              </w:rPr>
              <w:t xml:space="preserve"> доходов</w:t>
            </w:r>
            <w:r w:rsidR="00642D6C" w:rsidRPr="00265639">
              <w:rPr>
                <w:color w:val="000000"/>
                <w:sz w:val="24"/>
                <w:szCs w:val="24"/>
              </w:rPr>
              <w:t xml:space="preserve"> бюджета </w:t>
            </w:r>
            <w:proofErr w:type="spellStart"/>
            <w:r w:rsidR="00642D6C" w:rsidRPr="00265639">
              <w:rPr>
                <w:color w:val="000000"/>
                <w:sz w:val="24"/>
                <w:szCs w:val="24"/>
              </w:rPr>
              <w:t>Верхнесеребряковского</w:t>
            </w:r>
            <w:proofErr w:type="spellEnd"/>
            <w:r w:rsidR="00642D6C" w:rsidRPr="00265639">
              <w:rPr>
                <w:color w:val="000000"/>
                <w:sz w:val="24"/>
                <w:szCs w:val="24"/>
              </w:rPr>
              <w:t xml:space="preserve"> сельского поселения и снижением </w:t>
            </w:r>
            <w:r w:rsidRPr="00265639">
              <w:rPr>
                <w:color w:val="000000"/>
                <w:sz w:val="24"/>
                <w:szCs w:val="24"/>
              </w:rPr>
              <w:t xml:space="preserve"> недоимки в 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lastRenderedPageBreak/>
              <w:t xml:space="preserve">Начальник </w:t>
            </w:r>
            <w:proofErr w:type="spellStart"/>
            <w:r w:rsidRPr="00265639">
              <w:rPr>
                <w:sz w:val="24"/>
                <w:szCs w:val="24"/>
              </w:rPr>
              <w:lastRenderedPageBreak/>
              <w:t>СЭиФ</w:t>
            </w:r>
            <w:proofErr w:type="spellEnd"/>
            <w:r w:rsidRPr="00265639">
              <w:rPr>
                <w:sz w:val="24"/>
                <w:szCs w:val="24"/>
              </w:rPr>
              <w:t xml:space="preserve"> </w:t>
            </w:r>
          </w:p>
          <w:p w:rsidR="005463E7" w:rsidRPr="00265639" w:rsidRDefault="005463E7" w:rsidP="00134B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Кулешова Г.</w:t>
            </w:r>
            <w:proofErr w:type="gramStart"/>
            <w:r w:rsidRPr="00265639">
              <w:rPr>
                <w:sz w:val="24"/>
                <w:szCs w:val="24"/>
              </w:rPr>
              <w:t>В</w:t>
            </w:r>
            <w:proofErr w:type="gramEnd"/>
            <w:r w:rsidRPr="002656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jc w:val="both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lastRenderedPageBreak/>
              <w:t xml:space="preserve">Координационным </w:t>
            </w:r>
            <w:r w:rsidRPr="00265639">
              <w:rPr>
                <w:sz w:val="24"/>
                <w:szCs w:val="24"/>
              </w:rPr>
              <w:lastRenderedPageBreak/>
              <w:t>Советом  по вопросам собираемости налогов и других обязательных платежей Администрации поселения проведено 7 заседаний, в результате была погашена задолжен</w:t>
            </w:r>
            <w:r w:rsidR="0020784C" w:rsidRPr="00265639">
              <w:rPr>
                <w:sz w:val="24"/>
                <w:szCs w:val="24"/>
              </w:rPr>
              <w:t>ность в сумме 125,0</w:t>
            </w:r>
            <w:r w:rsidRPr="00265639">
              <w:rPr>
                <w:sz w:val="24"/>
                <w:szCs w:val="24"/>
              </w:rPr>
              <w:t xml:space="preserve"> тыс. руб.,</w:t>
            </w:r>
            <w:r w:rsidR="0020784C" w:rsidRPr="00265639">
              <w:rPr>
                <w:sz w:val="24"/>
                <w:szCs w:val="24"/>
              </w:rPr>
              <w:t xml:space="preserve"> </w:t>
            </w:r>
            <w:r w:rsidRPr="00265639">
              <w:rPr>
                <w:sz w:val="24"/>
                <w:szCs w:val="24"/>
              </w:rPr>
              <w:t>Проведен совместный рейд со Службой судебных приставов по недоимщикам.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-</w:t>
            </w:r>
          </w:p>
        </w:tc>
      </w:tr>
      <w:tr w:rsidR="005463E7" w:rsidRPr="00265639" w:rsidTr="00E91041">
        <w:trPr>
          <w:trHeight w:val="2686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Основное  мероприятие:</w:t>
            </w:r>
          </w:p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 xml:space="preserve">«Формирование расходов бюджета </w:t>
            </w:r>
            <w:proofErr w:type="spellStart"/>
            <w:r w:rsidR="0090670E" w:rsidRPr="00265639">
              <w:rPr>
                <w:sz w:val="24"/>
                <w:szCs w:val="24"/>
              </w:rPr>
              <w:t>Верхнесеребряковского</w:t>
            </w:r>
            <w:proofErr w:type="spellEnd"/>
            <w:r w:rsidR="0090670E" w:rsidRPr="00265639">
              <w:rPr>
                <w:sz w:val="24"/>
                <w:szCs w:val="24"/>
              </w:rPr>
              <w:t xml:space="preserve"> сельского </w:t>
            </w:r>
            <w:r w:rsidRPr="00265639">
              <w:rPr>
                <w:sz w:val="24"/>
                <w:szCs w:val="24"/>
              </w:rPr>
              <w:t>поселения в соответствии с  муниципальными программами»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265639">
              <w:rPr>
                <w:sz w:val="24"/>
                <w:szCs w:val="24"/>
              </w:rPr>
              <w:t>СЭиФ</w:t>
            </w:r>
            <w:proofErr w:type="spellEnd"/>
            <w:r w:rsidRPr="00265639">
              <w:rPr>
                <w:sz w:val="24"/>
                <w:szCs w:val="24"/>
              </w:rPr>
              <w:t xml:space="preserve"> </w:t>
            </w:r>
          </w:p>
          <w:p w:rsidR="005463E7" w:rsidRPr="00265639" w:rsidRDefault="00134BE4" w:rsidP="00134B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Кулешова Г.</w:t>
            </w:r>
            <w:proofErr w:type="gramStart"/>
            <w:r w:rsidRPr="00265639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jc w:val="both"/>
              <w:rPr>
                <w:sz w:val="24"/>
                <w:szCs w:val="24"/>
              </w:rPr>
            </w:pPr>
            <w:proofErr w:type="gramStart"/>
            <w:r w:rsidRPr="00265639">
              <w:rPr>
                <w:sz w:val="24"/>
                <w:szCs w:val="24"/>
              </w:rPr>
              <w:t>Переход на формирование и исполнение бюджета поселения на основе программно-целевых принципов (планирование, контроль и последующая оценка эффективности использования бюджетных</w:t>
            </w:r>
            <w:proofErr w:type="gramEnd"/>
          </w:p>
          <w:p w:rsidR="005463E7" w:rsidRPr="00265639" w:rsidRDefault="0090670E" w:rsidP="005463E7">
            <w:pPr>
              <w:jc w:val="both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средств)</w:t>
            </w:r>
          </w:p>
          <w:p w:rsidR="005463E7" w:rsidRPr="00265639" w:rsidRDefault="005463E7" w:rsidP="005463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-</w:t>
            </w:r>
          </w:p>
        </w:tc>
      </w:tr>
      <w:tr w:rsidR="005463E7" w:rsidRPr="00265639" w:rsidTr="00E91041">
        <w:trPr>
          <w:trHeight w:val="3131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Мероприятие: Повышения качества планирования и исполнения бюджета</w:t>
            </w:r>
            <w:r w:rsidR="0090670E" w:rsidRPr="00265639">
              <w:rPr>
                <w:sz w:val="24"/>
                <w:szCs w:val="24"/>
              </w:rPr>
              <w:t xml:space="preserve"> </w:t>
            </w:r>
            <w:proofErr w:type="spellStart"/>
            <w:r w:rsidR="0090670E" w:rsidRPr="00265639">
              <w:rPr>
                <w:sz w:val="24"/>
                <w:szCs w:val="24"/>
              </w:rPr>
              <w:t>Верхнесеребряковского</w:t>
            </w:r>
            <w:proofErr w:type="spellEnd"/>
            <w:r w:rsidR="0090670E" w:rsidRPr="00265639">
              <w:rPr>
                <w:sz w:val="24"/>
                <w:szCs w:val="24"/>
              </w:rPr>
              <w:t xml:space="preserve"> сельского поселения</w:t>
            </w:r>
            <w:r w:rsidRPr="0026563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65639">
              <w:rPr>
                <w:sz w:val="24"/>
                <w:szCs w:val="24"/>
              </w:rPr>
              <w:t>поселения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265639">
              <w:rPr>
                <w:sz w:val="24"/>
                <w:szCs w:val="24"/>
              </w:rPr>
              <w:t>СЭиФ</w:t>
            </w:r>
            <w:proofErr w:type="spellEnd"/>
            <w:r w:rsidRPr="00265639">
              <w:rPr>
                <w:sz w:val="24"/>
                <w:szCs w:val="24"/>
              </w:rPr>
              <w:t xml:space="preserve"> </w:t>
            </w:r>
          </w:p>
          <w:p w:rsidR="005463E7" w:rsidRPr="00265639" w:rsidRDefault="0090670E" w:rsidP="00134B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Кулешова</w:t>
            </w:r>
            <w:r w:rsidR="005463E7" w:rsidRPr="00265639">
              <w:rPr>
                <w:sz w:val="24"/>
                <w:szCs w:val="24"/>
              </w:rPr>
              <w:t xml:space="preserve"> Г.В.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suppressAutoHyphens/>
              <w:jc w:val="both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На 2014 год бюджет поселения сформирован по программной структуре на основе утвержденных муниципальных программ.</w:t>
            </w:r>
          </w:p>
          <w:p w:rsidR="005463E7" w:rsidRPr="00265639" w:rsidRDefault="005463E7" w:rsidP="005463E7">
            <w:pPr>
              <w:suppressAutoHyphens/>
              <w:jc w:val="both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Применяется программная бюджетная классификация.</w:t>
            </w:r>
          </w:p>
          <w:p w:rsidR="005463E7" w:rsidRPr="00265639" w:rsidRDefault="005463E7" w:rsidP="005463E7">
            <w:pPr>
              <w:jc w:val="both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Ассигнования бюджета поселения в проекты муниципальных программ по принятым решениям об их выделении на новые расходные обязательства включаются с учетом возможностей оптимизации действующих расходных обязательств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-</w:t>
            </w:r>
          </w:p>
        </w:tc>
      </w:tr>
      <w:tr w:rsidR="005463E7" w:rsidRPr="00265639" w:rsidTr="00E91041">
        <w:trPr>
          <w:trHeight w:val="985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Контрольное событие</w:t>
            </w:r>
            <w:r w:rsidRPr="00265639">
              <w:rPr>
                <w:sz w:val="24"/>
                <w:szCs w:val="24"/>
              </w:rPr>
              <w:br/>
              <w:t xml:space="preserve">подпрограммы </w:t>
            </w:r>
          </w:p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6C" w:rsidRPr="00265639" w:rsidRDefault="00642D6C" w:rsidP="00642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Начальник сектора экономики и финансов</w:t>
            </w:r>
          </w:p>
          <w:p w:rsidR="005463E7" w:rsidRPr="00265639" w:rsidRDefault="00642D6C" w:rsidP="00642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Кулешова Г.В.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5639">
              <w:rPr>
                <w:color w:val="000000"/>
                <w:sz w:val="24"/>
                <w:szCs w:val="24"/>
              </w:rPr>
              <w:t xml:space="preserve">Заседания координационного совета по вопросам собираемости налогов и других обязательных платежей проводятся регулярно, </w:t>
            </w:r>
            <w:proofErr w:type="gramStart"/>
            <w:r w:rsidRPr="00265639">
              <w:rPr>
                <w:color w:val="000000"/>
                <w:sz w:val="24"/>
                <w:szCs w:val="24"/>
              </w:rPr>
              <w:t>согласно графика</w:t>
            </w:r>
            <w:proofErr w:type="gramEnd"/>
            <w:r w:rsidRPr="00265639">
              <w:rPr>
                <w:color w:val="000000"/>
                <w:sz w:val="24"/>
                <w:szCs w:val="24"/>
              </w:rPr>
              <w:t xml:space="preserve"> проведено 14 заседаний. </w:t>
            </w:r>
          </w:p>
          <w:p w:rsidR="005463E7" w:rsidRPr="00265639" w:rsidRDefault="005463E7" w:rsidP="005463E7">
            <w:pPr>
              <w:suppressAutoHyphens/>
              <w:jc w:val="both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 xml:space="preserve">В 2014 году бюджет поселения сформирован по программной структуре на основе </w:t>
            </w:r>
            <w:r w:rsidRPr="00265639">
              <w:rPr>
                <w:sz w:val="24"/>
                <w:szCs w:val="24"/>
              </w:rPr>
              <w:lastRenderedPageBreak/>
              <w:t>утвержденных муниципальных программ,</w:t>
            </w:r>
          </w:p>
          <w:p w:rsidR="005463E7" w:rsidRPr="00265639" w:rsidRDefault="005463E7" w:rsidP="005463E7">
            <w:pPr>
              <w:suppressAutoHyphens/>
              <w:jc w:val="both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применяется программная бюджетная классификация.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lastRenderedPageBreak/>
              <w:t xml:space="preserve">         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 xml:space="preserve">            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 xml:space="preserve">        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 xml:space="preserve">        X</w:t>
            </w:r>
          </w:p>
        </w:tc>
      </w:tr>
      <w:tr w:rsidR="005463E7" w:rsidRPr="00265639" w:rsidTr="00E91041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65639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5639">
              <w:rPr>
                <w:b/>
                <w:sz w:val="24"/>
                <w:szCs w:val="24"/>
              </w:rPr>
              <w:t>Подпрограмма 2 «Нормативно-методическое обеспечение и организация бюджетного процесса»</w:t>
            </w:r>
          </w:p>
        </w:tc>
      </w:tr>
      <w:tr w:rsidR="005463E7" w:rsidRPr="00265639" w:rsidTr="00E91041">
        <w:trPr>
          <w:trHeight w:val="2414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2.1</w:t>
            </w:r>
          </w:p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Основное мероприятие: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6C" w:rsidRPr="00265639" w:rsidRDefault="00642D6C" w:rsidP="00642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Начальник сектора экономики и финансов</w:t>
            </w:r>
          </w:p>
          <w:p w:rsidR="005463E7" w:rsidRPr="00265639" w:rsidRDefault="00642D6C" w:rsidP="00642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Кулешова Г.В.,</w:t>
            </w:r>
          </w:p>
          <w:p w:rsidR="00642D6C" w:rsidRPr="00265639" w:rsidRDefault="00642D6C" w:rsidP="00642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Гл. специалист (гл. бухгалтер)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90670E">
            <w:pPr>
              <w:jc w:val="both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 xml:space="preserve">Подготовка проектов решений Собрания депутатов, нормативных правовых актов Администрации </w:t>
            </w:r>
            <w:proofErr w:type="spellStart"/>
            <w:r w:rsidR="0090670E" w:rsidRPr="00265639">
              <w:rPr>
                <w:sz w:val="24"/>
                <w:szCs w:val="24"/>
              </w:rPr>
              <w:t>Верхнесеребряковского</w:t>
            </w:r>
            <w:proofErr w:type="spellEnd"/>
            <w:r w:rsidRPr="00265639">
              <w:rPr>
                <w:sz w:val="24"/>
                <w:szCs w:val="24"/>
              </w:rPr>
              <w:t xml:space="preserve"> сельского поселения, по вопросам организации бюджетного процесса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-</w:t>
            </w:r>
          </w:p>
        </w:tc>
      </w:tr>
      <w:tr w:rsidR="005463E7" w:rsidRPr="00265639" w:rsidTr="00E91041">
        <w:trPr>
          <w:trHeight w:val="3272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2.1.1.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010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 xml:space="preserve">Мероприятие: Своевременная и качественная разработка нормативных правовых актов </w:t>
            </w:r>
            <w:proofErr w:type="spellStart"/>
            <w:r w:rsidR="0050104B" w:rsidRPr="00265639">
              <w:rPr>
                <w:sz w:val="24"/>
                <w:szCs w:val="24"/>
              </w:rPr>
              <w:t>Верхнесеребряковского</w:t>
            </w:r>
            <w:proofErr w:type="spellEnd"/>
            <w:r w:rsidR="0050104B" w:rsidRPr="00265639">
              <w:rPr>
                <w:sz w:val="24"/>
                <w:szCs w:val="24"/>
              </w:rPr>
              <w:t xml:space="preserve"> </w:t>
            </w:r>
            <w:r w:rsidRPr="00265639">
              <w:rPr>
                <w:sz w:val="24"/>
                <w:szCs w:val="24"/>
              </w:rPr>
              <w:t xml:space="preserve">сельского поселения в части </w:t>
            </w:r>
            <w:r w:rsidR="0050104B" w:rsidRPr="00265639">
              <w:rPr>
                <w:sz w:val="24"/>
                <w:szCs w:val="24"/>
              </w:rPr>
              <w:t>с</w:t>
            </w:r>
            <w:r w:rsidRPr="00265639">
              <w:rPr>
                <w:sz w:val="24"/>
                <w:szCs w:val="24"/>
              </w:rPr>
              <w:t>овершенствования бюджетного процесса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6C" w:rsidRPr="00265639" w:rsidRDefault="00642D6C" w:rsidP="00642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Начальник сектора экономики и финансов</w:t>
            </w:r>
          </w:p>
          <w:p w:rsidR="005463E7" w:rsidRPr="00265639" w:rsidRDefault="00642D6C" w:rsidP="00642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Кулешова Г.В.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134BE4">
            <w:pPr>
              <w:ind w:right="-75"/>
              <w:jc w:val="both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Разработано 1</w:t>
            </w:r>
            <w:r w:rsidR="00134BE4" w:rsidRPr="00265639">
              <w:rPr>
                <w:sz w:val="24"/>
                <w:szCs w:val="24"/>
              </w:rPr>
              <w:t>2</w:t>
            </w:r>
            <w:r w:rsidRPr="00265639">
              <w:rPr>
                <w:sz w:val="24"/>
                <w:szCs w:val="24"/>
              </w:rPr>
              <w:t xml:space="preserve"> нормативно-правовых актов </w:t>
            </w:r>
            <w:proofErr w:type="spellStart"/>
            <w:r w:rsidR="00134BE4" w:rsidRPr="00265639">
              <w:rPr>
                <w:sz w:val="24"/>
                <w:szCs w:val="24"/>
              </w:rPr>
              <w:t>Верхнесеребряковского</w:t>
            </w:r>
            <w:proofErr w:type="spellEnd"/>
            <w:r w:rsidRPr="00265639">
              <w:rPr>
                <w:sz w:val="24"/>
                <w:szCs w:val="24"/>
              </w:rPr>
              <w:t xml:space="preserve"> сельского поселения в части совершенствования бюджетного процесса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-</w:t>
            </w:r>
          </w:p>
        </w:tc>
      </w:tr>
      <w:tr w:rsidR="005463E7" w:rsidRPr="00265639" w:rsidTr="00E91041">
        <w:trPr>
          <w:trHeight w:val="1552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134B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 xml:space="preserve">Основное мероприятие: «Планирование бюджетных ассигнований резервного фонда Администрации </w:t>
            </w:r>
            <w:proofErr w:type="spellStart"/>
            <w:r w:rsidR="00134BE4" w:rsidRPr="00265639">
              <w:rPr>
                <w:sz w:val="24"/>
                <w:szCs w:val="24"/>
              </w:rPr>
              <w:lastRenderedPageBreak/>
              <w:t>Верхнесеребряковского</w:t>
            </w:r>
            <w:proofErr w:type="spellEnd"/>
            <w:r w:rsidR="00134BE4" w:rsidRPr="00265639">
              <w:rPr>
                <w:sz w:val="24"/>
                <w:szCs w:val="24"/>
              </w:rPr>
              <w:t xml:space="preserve"> </w:t>
            </w:r>
            <w:r w:rsidRPr="00265639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6C" w:rsidRPr="00265639" w:rsidRDefault="00642D6C" w:rsidP="00642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lastRenderedPageBreak/>
              <w:t>Начальник сектора экономики и финансов</w:t>
            </w:r>
          </w:p>
          <w:p w:rsidR="005463E7" w:rsidRPr="00265639" w:rsidRDefault="00642D6C" w:rsidP="00642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Кулешова Г.В.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jc w:val="both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 xml:space="preserve">Планирование бюджетных ассигнований резервного фонда Администрации </w:t>
            </w:r>
            <w:proofErr w:type="spellStart"/>
            <w:r w:rsidR="00134BE4" w:rsidRPr="00265639">
              <w:rPr>
                <w:sz w:val="24"/>
                <w:szCs w:val="24"/>
              </w:rPr>
              <w:t>Верхнесеребряковского</w:t>
            </w:r>
            <w:proofErr w:type="spellEnd"/>
            <w:r w:rsidRPr="00265639">
              <w:rPr>
                <w:sz w:val="24"/>
                <w:szCs w:val="24"/>
              </w:rPr>
              <w:t xml:space="preserve"> сельского поселения в соответствии с </w:t>
            </w:r>
            <w:r w:rsidRPr="00265639">
              <w:rPr>
                <w:sz w:val="24"/>
                <w:szCs w:val="24"/>
              </w:rPr>
              <w:lastRenderedPageBreak/>
              <w:t>Бюджетным кодексом Российской Федерации;</w:t>
            </w:r>
          </w:p>
          <w:p w:rsidR="005463E7" w:rsidRPr="00265639" w:rsidRDefault="005463E7" w:rsidP="00134BE4">
            <w:pPr>
              <w:jc w:val="both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 xml:space="preserve">своевременное выделение бюджетных средств по решениям Администрации </w:t>
            </w:r>
            <w:proofErr w:type="spellStart"/>
            <w:r w:rsidR="00134BE4" w:rsidRPr="00265639">
              <w:rPr>
                <w:sz w:val="24"/>
                <w:szCs w:val="24"/>
              </w:rPr>
              <w:t>Верхнесеребряковского</w:t>
            </w:r>
            <w:proofErr w:type="spellEnd"/>
            <w:r w:rsidRPr="00265639">
              <w:rPr>
                <w:sz w:val="24"/>
                <w:szCs w:val="24"/>
              </w:rPr>
              <w:t xml:space="preserve"> сельского поселения в соответствии с требованиями бюджетного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-</w:t>
            </w:r>
          </w:p>
        </w:tc>
      </w:tr>
      <w:tr w:rsidR="005463E7" w:rsidRPr="00265639" w:rsidTr="00E91041">
        <w:trPr>
          <w:trHeight w:val="1552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lastRenderedPageBreak/>
              <w:t>2.2.1.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134B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 xml:space="preserve">Мероприятие: Формирование резервного фонда Администрации </w:t>
            </w:r>
            <w:proofErr w:type="spellStart"/>
            <w:r w:rsidR="00134BE4" w:rsidRPr="00265639">
              <w:rPr>
                <w:sz w:val="24"/>
                <w:szCs w:val="24"/>
              </w:rPr>
              <w:t>Верхнесеребряковского</w:t>
            </w:r>
            <w:proofErr w:type="spellEnd"/>
            <w:r w:rsidR="00134BE4" w:rsidRPr="00265639">
              <w:rPr>
                <w:sz w:val="24"/>
                <w:szCs w:val="24"/>
              </w:rPr>
              <w:t xml:space="preserve"> </w:t>
            </w:r>
            <w:r w:rsidRPr="0026563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6C" w:rsidRPr="00265639" w:rsidRDefault="00642D6C" w:rsidP="00642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Начальник сектора экономики и финансов</w:t>
            </w:r>
          </w:p>
          <w:p w:rsidR="005463E7" w:rsidRPr="00265639" w:rsidRDefault="00642D6C" w:rsidP="00642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Кулешова Г.В.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134BE4">
            <w:pPr>
              <w:jc w:val="both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="00134BE4" w:rsidRPr="00265639">
              <w:rPr>
                <w:sz w:val="24"/>
                <w:szCs w:val="24"/>
              </w:rPr>
              <w:t>Верхнесеребряковского</w:t>
            </w:r>
            <w:proofErr w:type="spellEnd"/>
            <w:r w:rsidRPr="00265639">
              <w:rPr>
                <w:sz w:val="24"/>
                <w:szCs w:val="24"/>
              </w:rPr>
              <w:t xml:space="preserve">  сельского поселения </w:t>
            </w:r>
            <w:r w:rsidR="00134BE4" w:rsidRPr="00265639">
              <w:rPr>
                <w:sz w:val="24"/>
                <w:szCs w:val="24"/>
              </w:rPr>
              <w:t>не планировался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-</w:t>
            </w:r>
          </w:p>
        </w:tc>
      </w:tr>
      <w:tr w:rsidR="005463E7" w:rsidRPr="00265639" w:rsidTr="00E91041">
        <w:trPr>
          <w:trHeight w:val="2107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2.3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134B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 xml:space="preserve">Основное мероприятие: «Обеспечение деятельности Администрации </w:t>
            </w:r>
            <w:proofErr w:type="spellStart"/>
            <w:r w:rsidR="00134BE4" w:rsidRPr="00265639">
              <w:rPr>
                <w:sz w:val="24"/>
                <w:szCs w:val="24"/>
              </w:rPr>
              <w:t>Верхнесеребряковского</w:t>
            </w:r>
            <w:proofErr w:type="spellEnd"/>
            <w:r w:rsidR="00134BE4" w:rsidRPr="00265639">
              <w:rPr>
                <w:sz w:val="24"/>
                <w:szCs w:val="24"/>
              </w:rPr>
              <w:t xml:space="preserve"> </w:t>
            </w:r>
            <w:r w:rsidRPr="00265639">
              <w:rPr>
                <w:sz w:val="24"/>
                <w:szCs w:val="24"/>
              </w:rPr>
              <w:t>сельского поселения»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6C" w:rsidRPr="00265639" w:rsidRDefault="00642D6C" w:rsidP="00642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Начальник сектора экономики и финансов</w:t>
            </w:r>
          </w:p>
          <w:p w:rsidR="005463E7" w:rsidRPr="00265639" w:rsidRDefault="00642D6C" w:rsidP="00642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Кулешова Г.В.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jc w:val="both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134BE4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3</w:t>
            </w:r>
            <w:r w:rsidR="008C204D" w:rsidRPr="00265639">
              <w:rPr>
                <w:sz w:val="24"/>
                <w:szCs w:val="24"/>
              </w:rPr>
              <w:t>3</w:t>
            </w:r>
            <w:r w:rsidR="00FD000F" w:rsidRPr="00265639">
              <w:rPr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134BE4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3</w:t>
            </w:r>
            <w:r w:rsidR="008C204D" w:rsidRPr="00265639">
              <w:rPr>
                <w:sz w:val="24"/>
                <w:szCs w:val="24"/>
              </w:rPr>
              <w:t>1</w:t>
            </w:r>
            <w:r w:rsidR="00FD000F" w:rsidRPr="00265639">
              <w:rPr>
                <w:sz w:val="24"/>
                <w:szCs w:val="24"/>
              </w:rPr>
              <w:t>89,5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3820CD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738,6</w:t>
            </w:r>
          </w:p>
        </w:tc>
      </w:tr>
      <w:tr w:rsidR="005463E7" w:rsidRPr="00265639" w:rsidTr="00E91041">
        <w:trPr>
          <w:trHeight w:val="276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2.3.1.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134B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 xml:space="preserve">Мероприятие: Планирование расходов бюджета поселения на управление и руководство аппаратом </w:t>
            </w:r>
            <w:r w:rsidRPr="00265639">
              <w:rPr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="00134BE4" w:rsidRPr="00265639">
              <w:rPr>
                <w:sz w:val="24"/>
                <w:szCs w:val="24"/>
              </w:rPr>
              <w:t>Верхнесеребряковского</w:t>
            </w:r>
            <w:proofErr w:type="spellEnd"/>
            <w:r w:rsidR="00134BE4" w:rsidRPr="00265639">
              <w:rPr>
                <w:sz w:val="24"/>
                <w:szCs w:val="24"/>
              </w:rPr>
              <w:t xml:space="preserve"> </w:t>
            </w:r>
            <w:r w:rsidRPr="00265639">
              <w:rPr>
                <w:sz w:val="24"/>
                <w:szCs w:val="24"/>
              </w:rPr>
              <w:t>сельского поселения, на материально-техническое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6C" w:rsidRPr="00265639" w:rsidRDefault="00642D6C" w:rsidP="00642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lastRenderedPageBreak/>
              <w:t>Начальник сектора экономики и финансов</w:t>
            </w:r>
          </w:p>
          <w:p w:rsidR="005463E7" w:rsidRPr="00265639" w:rsidRDefault="00642D6C" w:rsidP="00642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Кулешова Г.В.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8C204D">
            <w:pPr>
              <w:jc w:val="both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 xml:space="preserve">Расходы бюджета поселения на выплаты по оплате труда аппарата управления составили </w:t>
            </w:r>
            <w:r w:rsidR="00E91041" w:rsidRPr="00265639">
              <w:rPr>
                <w:sz w:val="24"/>
                <w:szCs w:val="24"/>
              </w:rPr>
              <w:t>2461,4</w:t>
            </w:r>
            <w:r w:rsidRPr="00265639">
              <w:rPr>
                <w:sz w:val="24"/>
                <w:szCs w:val="24"/>
              </w:rPr>
              <w:t xml:space="preserve"> тыс. рублей; расходы на обеспечение функций аппарата </w:t>
            </w:r>
            <w:r w:rsidRPr="00265639">
              <w:rPr>
                <w:sz w:val="24"/>
                <w:szCs w:val="24"/>
              </w:rPr>
              <w:lastRenderedPageBreak/>
              <w:t xml:space="preserve">управления составили – </w:t>
            </w:r>
            <w:r w:rsidR="003820CD" w:rsidRPr="00265639">
              <w:rPr>
                <w:sz w:val="24"/>
                <w:szCs w:val="24"/>
              </w:rPr>
              <w:t>675,8</w:t>
            </w:r>
            <w:r w:rsidRPr="00265639">
              <w:rPr>
                <w:sz w:val="24"/>
                <w:szCs w:val="24"/>
              </w:rPr>
              <w:t xml:space="preserve"> тыс. рублей. Для закупки товаров, работ и услуг для муниципальных нужд было заключено </w:t>
            </w:r>
            <w:r w:rsidR="004C4FE2" w:rsidRPr="00265639">
              <w:rPr>
                <w:sz w:val="24"/>
                <w:szCs w:val="24"/>
              </w:rPr>
              <w:t>46</w:t>
            </w:r>
            <w:r w:rsidRPr="00265639">
              <w:rPr>
                <w:sz w:val="24"/>
                <w:szCs w:val="24"/>
              </w:rPr>
              <w:t xml:space="preserve"> </w:t>
            </w:r>
            <w:r w:rsidR="004C4FE2" w:rsidRPr="00265639">
              <w:rPr>
                <w:sz w:val="24"/>
                <w:szCs w:val="24"/>
              </w:rPr>
              <w:t>муниципальных  контрактов</w:t>
            </w:r>
            <w:r w:rsidRPr="00265639">
              <w:rPr>
                <w:sz w:val="24"/>
                <w:szCs w:val="24"/>
              </w:rPr>
              <w:t xml:space="preserve"> на предоставление </w:t>
            </w:r>
            <w:proofErr w:type="spellStart"/>
            <w:r w:rsidRPr="00265639">
              <w:rPr>
                <w:sz w:val="24"/>
                <w:szCs w:val="24"/>
              </w:rPr>
              <w:t>коммуналь-ных</w:t>
            </w:r>
            <w:proofErr w:type="spellEnd"/>
            <w:r w:rsidRPr="00265639">
              <w:rPr>
                <w:sz w:val="24"/>
                <w:szCs w:val="24"/>
              </w:rPr>
              <w:t xml:space="preserve"> услуг, услуг связи,  информационно-</w:t>
            </w:r>
            <w:proofErr w:type="spellStart"/>
            <w:r w:rsidRPr="00265639">
              <w:rPr>
                <w:sz w:val="24"/>
                <w:szCs w:val="24"/>
              </w:rPr>
              <w:t>консульта</w:t>
            </w:r>
            <w:proofErr w:type="spellEnd"/>
            <w:r w:rsidRPr="00265639">
              <w:rPr>
                <w:sz w:val="24"/>
                <w:szCs w:val="24"/>
              </w:rPr>
              <w:t>-</w:t>
            </w:r>
            <w:proofErr w:type="spellStart"/>
            <w:r w:rsidRPr="00265639">
              <w:rPr>
                <w:sz w:val="24"/>
                <w:szCs w:val="24"/>
              </w:rPr>
              <w:t>ционных</w:t>
            </w:r>
            <w:proofErr w:type="spellEnd"/>
            <w:r w:rsidRPr="00265639">
              <w:rPr>
                <w:sz w:val="24"/>
                <w:szCs w:val="24"/>
              </w:rPr>
              <w:t>, страховых услуг, приобретение запчастей для автомобилей</w:t>
            </w:r>
            <w:proofErr w:type="gramStart"/>
            <w:r w:rsidRPr="00265639">
              <w:rPr>
                <w:sz w:val="24"/>
                <w:szCs w:val="24"/>
              </w:rPr>
              <w:t>.</w:t>
            </w:r>
            <w:proofErr w:type="gramEnd"/>
            <w:r w:rsidRPr="00265639">
              <w:rPr>
                <w:sz w:val="24"/>
                <w:szCs w:val="24"/>
              </w:rPr>
              <w:t xml:space="preserve"> </w:t>
            </w:r>
            <w:proofErr w:type="gramStart"/>
            <w:r w:rsidRPr="00265639">
              <w:rPr>
                <w:sz w:val="24"/>
                <w:szCs w:val="24"/>
              </w:rPr>
              <w:t>п</w:t>
            </w:r>
            <w:proofErr w:type="gramEnd"/>
            <w:r w:rsidRPr="00265639">
              <w:rPr>
                <w:sz w:val="24"/>
                <w:szCs w:val="24"/>
              </w:rPr>
              <w:t xml:space="preserve">рограммного обеспечения  изготовление ключей ЭЦП; ГСМ, </w:t>
            </w:r>
            <w:proofErr w:type="spellStart"/>
            <w:r w:rsidRPr="00265639">
              <w:rPr>
                <w:sz w:val="24"/>
                <w:szCs w:val="24"/>
              </w:rPr>
              <w:t>канцел</w:t>
            </w:r>
            <w:proofErr w:type="spellEnd"/>
            <w:r w:rsidRPr="00265639">
              <w:rPr>
                <w:sz w:val="24"/>
                <w:szCs w:val="24"/>
              </w:rPr>
              <w:t xml:space="preserve">. </w:t>
            </w:r>
            <w:r w:rsidR="004C4FE2" w:rsidRPr="00265639">
              <w:rPr>
                <w:sz w:val="24"/>
                <w:szCs w:val="24"/>
              </w:rPr>
              <w:t>компьютера</w:t>
            </w:r>
            <w:r w:rsidRPr="00265639">
              <w:rPr>
                <w:sz w:val="24"/>
                <w:szCs w:val="24"/>
              </w:rPr>
              <w:t xml:space="preserve"> на общую сумму </w:t>
            </w:r>
            <w:r w:rsidR="004C4FE2" w:rsidRPr="00265639">
              <w:rPr>
                <w:sz w:val="24"/>
                <w:szCs w:val="24"/>
              </w:rPr>
              <w:t>431,8</w:t>
            </w:r>
            <w:r w:rsidRPr="00265639">
              <w:rPr>
                <w:sz w:val="24"/>
                <w:szCs w:val="24"/>
              </w:rPr>
              <w:t xml:space="preserve"> тыс. рублей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134BE4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3344,0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134BE4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3189,5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3820CD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675,8</w:t>
            </w:r>
          </w:p>
        </w:tc>
      </w:tr>
      <w:tr w:rsidR="005463E7" w:rsidRPr="00265639" w:rsidTr="00E91041">
        <w:trPr>
          <w:trHeight w:val="276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642D6C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Основное мероприятие:</w:t>
            </w:r>
          </w:p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«Организация планирования и  исполнения расходов бюджета поселения»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6C" w:rsidRPr="00265639" w:rsidRDefault="00642D6C" w:rsidP="00642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Начальник сектора экономики и финансов</w:t>
            </w:r>
          </w:p>
          <w:p w:rsidR="005463E7" w:rsidRPr="00265639" w:rsidRDefault="00642D6C" w:rsidP="00642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Кулешова Г.В.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jc w:val="both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Обеспечение качественного и своевременного исполнения бюджета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-</w:t>
            </w:r>
          </w:p>
        </w:tc>
      </w:tr>
      <w:tr w:rsidR="005463E7" w:rsidRPr="00265639" w:rsidTr="00E91041">
        <w:trPr>
          <w:trHeight w:val="276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642D6C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2.4</w:t>
            </w:r>
            <w:r w:rsidR="005463E7" w:rsidRPr="00265639">
              <w:rPr>
                <w:sz w:val="24"/>
                <w:szCs w:val="24"/>
              </w:rPr>
              <w:t>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 xml:space="preserve">Мероприятие: Планирование бюджетных ассигнований на основании утвержденной </w:t>
            </w:r>
            <w:r w:rsidRPr="00265639">
              <w:rPr>
                <w:sz w:val="24"/>
                <w:szCs w:val="24"/>
              </w:rPr>
              <w:lastRenderedPageBreak/>
              <w:t xml:space="preserve">Администрацией </w:t>
            </w:r>
            <w:proofErr w:type="spellStart"/>
            <w:r w:rsidR="003820CD" w:rsidRPr="00265639">
              <w:rPr>
                <w:sz w:val="24"/>
                <w:szCs w:val="24"/>
              </w:rPr>
              <w:t>Верхнесеребряковского</w:t>
            </w:r>
            <w:proofErr w:type="spellEnd"/>
            <w:r w:rsidR="003820CD" w:rsidRPr="00265639">
              <w:rPr>
                <w:sz w:val="24"/>
                <w:szCs w:val="24"/>
              </w:rPr>
              <w:t xml:space="preserve"> </w:t>
            </w:r>
            <w:r w:rsidRPr="00265639">
              <w:rPr>
                <w:sz w:val="24"/>
                <w:szCs w:val="24"/>
              </w:rPr>
              <w:t>сельского поселения методики</w:t>
            </w:r>
          </w:p>
          <w:p w:rsidR="005463E7" w:rsidRPr="00265639" w:rsidRDefault="005463E7" w:rsidP="005463E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6C" w:rsidRPr="00265639" w:rsidRDefault="00642D6C" w:rsidP="00642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lastRenderedPageBreak/>
              <w:t>Начальник сектора экономики и финансов</w:t>
            </w:r>
          </w:p>
          <w:p w:rsidR="005463E7" w:rsidRPr="00265639" w:rsidRDefault="00642D6C" w:rsidP="00642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Кулешова Г.В.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3820CD">
            <w:pPr>
              <w:jc w:val="both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 xml:space="preserve">Бюджетные ассигнования запланированы на основании утвержденной Администрацией </w:t>
            </w:r>
            <w:proofErr w:type="spellStart"/>
            <w:r w:rsidR="003820CD" w:rsidRPr="00265639">
              <w:rPr>
                <w:sz w:val="24"/>
                <w:szCs w:val="24"/>
              </w:rPr>
              <w:t>Верхнесеребряковского</w:t>
            </w:r>
            <w:proofErr w:type="spellEnd"/>
            <w:r w:rsidRPr="00265639">
              <w:rPr>
                <w:sz w:val="24"/>
                <w:szCs w:val="24"/>
              </w:rPr>
              <w:t xml:space="preserve">  сельского поселения </w:t>
            </w:r>
            <w:r w:rsidRPr="00265639">
              <w:rPr>
                <w:sz w:val="24"/>
                <w:szCs w:val="24"/>
              </w:rPr>
              <w:lastRenderedPageBreak/>
              <w:t>методики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-</w:t>
            </w:r>
          </w:p>
        </w:tc>
      </w:tr>
      <w:tr w:rsidR="005463E7" w:rsidRPr="00265639" w:rsidTr="00E91041">
        <w:trPr>
          <w:trHeight w:val="701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 xml:space="preserve">Контрольное событие  </w:t>
            </w:r>
            <w:r w:rsidRPr="00265639">
              <w:rPr>
                <w:sz w:val="24"/>
                <w:szCs w:val="24"/>
              </w:rPr>
              <w:br/>
              <w:t>подпрограммы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39" w:rsidRPr="00265639" w:rsidRDefault="00265639" w:rsidP="0026563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Начальник сектора экономики и финансов</w:t>
            </w:r>
          </w:p>
          <w:p w:rsidR="005463E7" w:rsidRPr="00265639" w:rsidRDefault="00265639" w:rsidP="0026563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Кулешова Г.В.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Разработано 18 нормативно-правовых актов в части совершенствования бюджетного процесса.</w:t>
            </w:r>
          </w:p>
          <w:p w:rsidR="005463E7" w:rsidRPr="00265639" w:rsidRDefault="00265639" w:rsidP="005463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Заключено 2</w:t>
            </w:r>
            <w:r w:rsidR="005463E7" w:rsidRPr="00265639">
              <w:rPr>
                <w:sz w:val="24"/>
                <w:szCs w:val="24"/>
              </w:rPr>
              <w:t xml:space="preserve"> соглашения по предоставлению межбюджетных трансфертов бюджету </w:t>
            </w:r>
            <w:proofErr w:type="spellStart"/>
            <w:r w:rsidRPr="00265639">
              <w:rPr>
                <w:sz w:val="24"/>
                <w:szCs w:val="24"/>
              </w:rPr>
              <w:t>Зимовниковского</w:t>
            </w:r>
            <w:proofErr w:type="spellEnd"/>
            <w:r w:rsidR="005463E7" w:rsidRPr="00265639">
              <w:rPr>
                <w:sz w:val="24"/>
                <w:szCs w:val="24"/>
              </w:rPr>
              <w:t xml:space="preserve"> района из бюджета поселения на осуществление части полномочий по решению вопросов местного значения.</w:t>
            </w:r>
          </w:p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Бюджетные ассигнования запланированы на основании утвержденной методики.</w:t>
            </w:r>
          </w:p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Отчетность об исполнении бюджета поселения формируется 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X</w:t>
            </w:r>
          </w:p>
        </w:tc>
      </w:tr>
    </w:tbl>
    <w:p w:rsidR="003820CD" w:rsidRPr="00265639" w:rsidRDefault="003820CD" w:rsidP="005463E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573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"/>
        <w:gridCol w:w="47"/>
        <w:gridCol w:w="2551"/>
        <w:gridCol w:w="1847"/>
        <w:gridCol w:w="2836"/>
        <w:gridCol w:w="1559"/>
        <w:gridCol w:w="1559"/>
        <w:gridCol w:w="1982"/>
        <w:gridCol w:w="1276"/>
        <w:gridCol w:w="1418"/>
      </w:tblGrid>
      <w:tr w:rsidR="005463E7" w:rsidRPr="00265639" w:rsidTr="004162A6">
        <w:trPr>
          <w:trHeight w:val="377"/>
          <w:tblCellSpacing w:w="5" w:type="nil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3820CD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ab/>
            </w:r>
            <w:r w:rsidR="005463E7" w:rsidRPr="0026563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3820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b/>
                <w:sz w:val="24"/>
                <w:szCs w:val="24"/>
              </w:rPr>
              <w:t xml:space="preserve">Подпрограмма 3 «Управление муниципальным долгом </w:t>
            </w:r>
            <w:proofErr w:type="spellStart"/>
            <w:r w:rsidR="003820CD" w:rsidRPr="00265639">
              <w:rPr>
                <w:b/>
                <w:sz w:val="24"/>
                <w:szCs w:val="24"/>
              </w:rPr>
              <w:t>Верхнесеребряковского</w:t>
            </w:r>
            <w:proofErr w:type="spellEnd"/>
            <w:r w:rsidRPr="00265639">
              <w:rPr>
                <w:b/>
                <w:sz w:val="24"/>
                <w:szCs w:val="24"/>
              </w:rPr>
              <w:t xml:space="preserve"> сельского поселения»</w:t>
            </w:r>
          </w:p>
        </w:tc>
      </w:tr>
      <w:tr w:rsidR="005463E7" w:rsidRPr="00265639" w:rsidTr="004162A6">
        <w:trPr>
          <w:trHeight w:val="3529"/>
          <w:tblCellSpacing w:w="5" w:type="nil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Основное мероприятие:</w:t>
            </w:r>
          </w:p>
          <w:p w:rsidR="005463E7" w:rsidRPr="00265639" w:rsidRDefault="005463E7" w:rsidP="003820CD">
            <w:pPr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 xml:space="preserve">«Обеспечение проведения единой политики муниципальных заимствований </w:t>
            </w:r>
            <w:proofErr w:type="spellStart"/>
            <w:r w:rsidR="003820CD" w:rsidRPr="00265639">
              <w:rPr>
                <w:sz w:val="24"/>
                <w:szCs w:val="24"/>
              </w:rPr>
              <w:t>Верхнесеребряковского</w:t>
            </w:r>
            <w:proofErr w:type="spellEnd"/>
            <w:r w:rsidRPr="00265639">
              <w:rPr>
                <w:sz w:val="24"/>
                <w:szCs w:val="24"/>
              </w:rPr>
              <w:t xml:space="preserve">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39" w:rsidRPr="00265639" w:rsidRDefault="00265639" w:rsidP="0026563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Начальник сектора экономики и финансов</w:t>
            </w:r>
          </w:p>
          <w:p w:rsidR="005463E7" w:rsidRPr="00265639" w:rsidRDefault="00265639" w:rsidP="0026563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Кулешова Г.В.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3820CD">
            <w:pPr>
              <w:jc w:val="both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 xml:space="preserve">Предельный объем муниципального долга  </w:t>
            </w:r>
            <w:proofErr w:type="spellStart"/>
            <w:r w:rsidR="003820CD" w:rsidRPr="00265639">
              <w:rPr>
                <w:sz w:val="24"/>
                <w:szCs w:val="24"/>
              </w:rPr>
              <w:t>Верхнесеребряковского</w:t>
            </w:r>
            <w:proofErr w:type="spellEnd"/>
            <w:r w:rsidRPr="00265639">
              <w:rPr>
                <w:sz w:val="24"/>
                <w:szCs w:val="24"/>
              </w:rPr>
              <w:t xml:space="preserve"> сельского поселения утвержден в соответствии с требованиями ст.107 БК РФ и не превышает утвержденный общий годовой объем доходов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31.12.2014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-</w:t>
            </w:r>
          </w:p>
        </w:tc>
      </w:tr>
      <w:tr w:rsidR="005463E7" w:rsidRPr="00265639" w:rsidTr="004162A6">
        <w:trPr>
          <w:trHeight w:val="2118"/>
          <w:tblCellSpacing w:w="5" w:type="nil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3.2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3820CD">
            <w:pPr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 xml:space="preserve">Основное мероприятие: «Планирование бюджетных ассигнований на обслуживание муниципального долга </w:t>
            </w:r>
            <w:proofErr w:type="spellStart"/>
            <w:r w:rsidR="003820CD" w:rsidRPr="00265639">
              <w:rPr>
                <w:sz w:val="24"/>
                <w:szCs w:val="24"/>
              </w:rPr>
              <w:t>Верхнесеребряковского</w:t>
            </w:r>
            <w:proofErr w:type="spellEnd"/>
            <w:r w:rsidRPr="00265639">
              <w:rPr>
                <w:sz w:val="24"/>
                <w:szCs w:val="24"/>
              </w:rPr>
              <w:t xml:space="preserve">  сельского </w:t>
            </w:r>
            <w:proofErr w:type="spellStart"/>
            <w:r w:rsidRPr="00265639">
              <w:rPr>
                <w:sz w:val="24"/>
                <w:szCs w:val="24"/>
              </w:rPr>
              <w:t>оселения</w:t>
            </w:r>
            <w:proofErr w:type="spellEnd"/>
            <w:r w:rsidRPr="00265639">
              <w:rPr>
                <w:sz w:val="24"/>
                <w:szCs w:val="24"/>
              </w:rPr>
              <w:t>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39" w:rsidRPr="00265639" w:rsidRDefault="00265639" w:rsidP="0026563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Начальник сектора экономики и финансов</w:t>
            </w:r>
          </w:p>
          <w:p w:rsidR="005463E7" w:rsidRPr="00265639" w:rsidRDefault="00265639" w:rsidP="0026563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Кулешова Г.В.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3820CD">
            <w:pPr>
              <w:jc w:val="both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 xml:space="preserve">Объем расходов на обслуживание муниципального долга </w:t>
            </w:r>
            <w:proofErr w:type="spellStart"/>
            <w:r w:rsidR="003820CD" w:rsidRPr="00265639">
              <w:rPr>
                <w:sz w:val="24"/>
                <w:szCs w:val="24"/>
              </w:rPr>
              <w:t>Верхнесеребряковского</w:t>
            </w:r>
            <w:proofErr w:type="spellEnd"/>
            <w:r w:rsidRPr="00265639">
              <w:rPr>
                <w:sz w:val="24"/>
                <w:szCs w:val="24"/>
              </w:rPr>
              <w:t xml:space="preserve">  сельского поселения в пределах нормативов, установленных Бюджетным Кодексом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31.12.2014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-</w:t>
            </w:r>
          </w:p>
        </w:tc>
      </w:tr>
      <w:tr w:rsidR="005463E7" w:rsidRPr="00265639" w:rsidTr="004162A6">
        <w:trPr>
          <w:trHeight w:val="1410"/>
          <w:tblCellSpacing w:w="5" w:type="nil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 xml:space="preserve">Контрольное событие  </w:t>
            </w:r>
            <w:r w:rsidRPr="00265639">
              <w:rPr>
                <w:sz w:val="24"/>
                <w:szCs w:val="24"/>
              </w:rPr>
              <w:br/>
              <w:t>подпрограммы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39" w:rsidRPr="00265639" w:rsidRDefault="00265639" w:rsidP="0026563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Начальник сектора экономики и финансов</w:t>
            </w:r>
          </w:p>
          <w:p w:rsidR="005463E7" w:rsidRPr="00265639" w:rsidRDefault="00265639" w:rsidP="0026563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Кулешова Г.В.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4327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 xml:space="preserve">Предельный объем муниципального долга </w:t>
            </w:r>
            <w:proofErr w:type="spellStart"/>
            <w:r w:rsidR="0043271F">
              <w:rPr>
                <w:sz w:val="24"/>
                <w:szCs w:val="24"/>
              </w:rPr>
              <w:t>Верхнесеребряковского</w:t>
            </w:r>
            <w:proofErr w:type="spellEnd"/>
            <w:r w:rsidRPr="00265639">
              <w:rPr>
                <w:sz w:val="24"/>
                <w:szCs w:val="24"/>
              </w:rPr>
              <w:t xml:space="preserve">  сельского поселения утвержден в соответствии с требованиями ст.107 БК РФ, объем расходов на обслуживание муниципального долга </w:t>
            </w:r>
            <w:proofErr w:type="spellStart"/>
            <w:r w:rsidR="0043271F">
              <w:rPr>
                <w:sz w:val="24"/>
                <w:szCs w:val="24"/>
              </w:rPr>
              <w:t>Верхнесеребряковского</w:t>
            </w:r>
            <w:proofErr w:type="spellEnd"/>
            <w:r w:rsidRPr="00265639">
              <w:rPr>
                <w:sz w:val="24"/>
                <w:szCs w:val="24"/>
              </w:rPr>
              <w:t xml:space="preserve">  </w:t>
            </w:r>
            <w:r w:rsidRPr="00265639">
              <w:rPr>
                <w:sz w:val="24"/>
                <w:szCs w:val="24"/>
              </w:rPr>
              <w:lastRenderedPageBreak/>
              <w:t>сельского поселения в пределах нормативов, установленных БК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31.12.2014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7" w:rsidRPr="00265639" w:rsidRDefault="005463E7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" w:name="_GoBack"/>
            <w:bookmarkEnd w:id="5"/>
            <w:r w:rsidRPr="00265639">
              <w:rPr>
                <w:sz w:val="24"/>
                <w:szCs w:val="24"/>
              </w:rPr>
              <w:t>X</w:t>
            </w:r>
          </w:p>
        </w:tc>
      </w:tr>
      <w:tr w:rsidR="004162A6" w:rsidRPr="00265639" w:rsidTr="004162A6">
        <w:trPr>
          <w:trHeight w:val="370"/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A6" w:rsidRPr="00265639" w:rsidRDefault="004162A6" w:rsidP="004162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65639">
              <w:rPr>
                <w:b/>
                <w:sz w:val="24"/>
                <w:szCs w:val="24"/>
              </w:rPr>
              <w:lastRenderedPageBreak/>
              <w:t>4.</w:t>
            </w:r>
          </w:p>
          <w:p w:rsidR="004162A6" w:rsidRPr="00265639" w:rsidRDefault="004162A6" w:rsidP="004162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A6" w:rsidRPr="00265639" w:rsidRDefault="004162A6" w:rsidP="004162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65639">
              <w:rPr>
                <w:b/>
                <w:sz w:val="24"/>
                <w:szCs w:val="24"/>
              </w:rPr>
              <w:t>Подпрограмма  «</w:t>
            </w:r>
            <w:r w:rsidR="00265639" w:rsidRPr="00265639">
              <w:rPr>
                <w:b/>
                <w:sz w:val="24"/>
                <w:szCs w:val="24"/>
              </w:rPr>
              <w:t>Внедрение</w:t>
            </w:r>
            <w:r w:rsidRPr="00265639">
              <w:rPr>
                <w:b/>
                <w:sz w:val="24"/>
                <w:szCs w:val="24"/>
              </w:rPr>
              <w:t xml:space="preserve"> и развитие интегрированной информационной системы управления </w:t>
            </w:r>
            <w:proofErr w:type="gramStart"/>
            <w:r w:rsidRPr="00265639">
              <w:rPr>
                <w:b/>
                <w:sz w:val="24"/>
                <w:szCs w:val="24"/>
              </w:rPr>
              <w:t>общественными</w:t>
            </w:r>
            <w:proofErr w:type="gramEnd"/>
            <w:r w:rsidRPr="00265639">
              <w:rPr>
                <w:b/>
                <w:sz w:val="24"/>
                <w:szCs w:val="24"/>
              </w:rPr>
              <w:t xml:space="preserve"> </w:t>
            </w:r>
          </w:p>
          <w:p w:rsidR="004162A6" w:rsidRPr="00265639" w:rsidRDefault="004162A6" w:rsidP="004162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b/>
                <w:sz w:val="24"/>
                <w:szCs w:val="24"/>
              </w:rPr>
              <w:t>финансами «Электронный бюджет»»</w:t>
            </w:r>
          </w:p>
        </w:tc>
      </w:tr>
      <w:tr w:rsidR="004162A6" w:rsidRPr="00265639" w:rsidTr="004162A6">
        <w:trPr>
          <w:trHeight w:val="1020"/>
          <w:tblCellSpacing w:w="5" w:type="nil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2A6" w:rsidRPr="00265639" w:rsidRDefault="004162A6" w:rsidP="005463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4.1.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2A6" w:rsidRPr="00265639" w:rsidRDefault="004162A6" w:rsidP="005463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Основное мероприятие:</w:t>
            </w:r>
          </w:p>
          <w:p w:rsidR="004162A6" w:rsidRPr="00265639" w:rsidRDefault="004162A6" w:rsidP="0026563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 xml:space="preserve">«Внедрение в единую информационную систему управления общественными финансами </w:t>
            </w:r>
            <w:proofErr w:type="spellStart"/>
            <w:r w:rsidR="00265639" w:rsidRPr="00265639">
              <w:rPr>
                <w:sz w:val="24"/>
                <w:szCs w:val="24"/>
              </w:rPr>
              <w:t>Зимовниковского</w:t>
            </w:r>
            <w:proofErr w:type="spellEnd"/>
            <w:r w:rsidR="00265639" w:rsidRPr="0026563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639" w:rsidRPr="00265639" w:rsidRDefault="00265639" w:rsidP="0026563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Начальник сектора экономики и финансов</w:t>
            </w:r>
          </w:p>
          <w:p w:rsidR="004162A6" w:rsidRPr="00265639" w:rsidRDefault="00265639" w:rsidP="0026563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Кулешова Г.В.</w:t>
            </w:r>
            <w:r w:rsidR="004162A6" w:rsidRPr="00265639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2A6" w:rsidRPr="00265639" w:rsidRDefault="004162A6" w:rsidP="005463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Работы по внедрению единой информационной системы управления общественными финансами на уровне района выполнены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2A6" w:rsidRPr="00265639" w:rsidRDefault="004162A6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2A6" w:rsidRPr="00265639" w:rsidRDefault="004162A6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2A6" w:rsidRPr="00265639" w:rsidRDefault="004162A6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2A6" w:rsidRPr="00265639" w:rsidRDefault="004162A6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2A6" w:rsidRPr="00265639" w:rsidRDefault="004162A6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62A6" w:rsidRPr="00265639" w:rsidTr="0043271F">
        <w:trPr>
          <w:trHeight w:val="225"/>
          <w:tblCellSpacing w:w="5" w:type="nil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A6" w:rsidRPr="00265639" w:rsidRDefault="004162A6" w:rsidP="005463E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5639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5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A6" w:rsidRPr="00265639" w:rsidRDefault="004162A6" w:rsidP="005463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65639">
              <w:rPr>
                <w:b/>
                <w:sz w:val="24"/>
                <w:szCs w:val="24"/>
              </w:rPr>
              <w:t>Подпрограмма «Управление муниципальным имуществом»</w:t>
            </w:r>
          </w:p>
        </w:tc>
      </w:tr>
      <w:tr w:rsidR="00807D80" w:rsidRPr="00265639" w:rsidTr="00807D80">
        <w:trPr>
          <w:trHeight w:val="780"/>
          <w:tblCellSpacing w:w="5" w:type="nil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80" w:rsidRPr="00265639" w:rsidRDefault="00807D80" w:rsidP="005463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5.1.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80" w:rsidRPr="00265639" w:rsidRDefault="00807D80" w:rsidP="00807D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 xml:space="preserve">Совершенствование механизма управления и распоряжения муниципальным имуществом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80" w:rsidRPr="00265639" w:rsidRDefault="00807D80" w:rsidP="004162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265639">
              <w:rPr>
                <w:sz w:val="24"/>
                <w:szCs w:val="24"/>
              </w:rPr>
              <w:t>СЭиФ</w:t>
            </w:r>
            <w:proofErr w:type="spellEnd"/>
            <w:r w:rsidRPr="00265639">
              <w:rPr>
                <w:sz w:val="24"/>
                <w:szCs w:val="24"/>
              </w:rPr>
              <w:t xml:space="preserve"> </w:t>
            </w:r>
          </w:p>
          <w:p w:rsidR="00807D80" w:rsidRPr="00265639" w:rsidRDefault="00807D80" w:rsidP="004162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Кулешова Г.В. специалист по имущественным и земельным отношениям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80" w:rsidRPr="00265639" w:rsidRDefault="00807D80" w:rsidP="005463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План по неналоговым доходам в 2014 году выполнен.</w:t>
            </w:r>
          </w:p>
          <w:p w:rsidR="00807D80" w:rsidRPr="00265639" w:rsidRDefault="00807D80" w:rsidP="005463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Расходы по проведению обмера шести земельных участков составили 62,2 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80" w:rsidRPr="00265639" w:rsidRDefault="00807D80" w:rsidP="0043271F">
            <w:pPr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80" w:rsidRPr="00265639" w:rsidRDefault="00807D80" w:rsidP="0043271F">
            <w:pPr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31.12.2014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80" w:rsidRPr="00265639" w:rsidRDefault="00807D80" w:rsidP="00432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80" w:rsidRPr="00265639" w:rsidRDefault="00807D80" w:rsidP="00432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639">
              <w:rPr>
                <w:sz w:val="24"/>
                <w:szCs w:val="24"/>
              </w:rPr>
              <w:t>62,2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80" w:rsidRPr="00265639" w:rsidRDefault="00807D80" w:rsidP="00432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green"/>
              </w:rPr>
            </w:pPr>
            <w:r w:rsidRPr="00265639">
              <w:rPr>
                <w:sz w:val="24"/>
                <w:szCs w:val="24"/>
              </w:rPr>
              <w:t>62,2</w:t>
            </w:r>
          </w:p>
        </w:tc>
      </w:tr>
    </w:tbl>
    <w:p w:rsidR="005463E7" w:rsidRPr="00265639" w:rsidRDefault="005463E7" w:rsidP="005463E7">
      <w:pPr>
        <w:jc w:val="both"/>
        <w:rPr>
          <w:sz w:val="24"/>
          <w:szCs w:val="24"/>
          <w:lang w:eastAsia="ar-SA"/>
        </w:rPr>
      </w:pPr>
    </w:p>
    <w:p w:rsidR="005463E7" w:rsidRPr="00265639" w:rsidRDefault="005463E7" w:rsidP="005463E7">
      <w:pPr>
        <w:jc w:val="right"/>
        <w:rPr>
          <w:sz w:val="24"/>
          <w:szCs w:val="24"/>
          <w:lang w:eastAsia="ar-SA"/>
        </w:rPr>
      </w:pPr>
    </w:p>
    <w:p w:rsidR="005463E7" w:rsidRPr="00265639" w:rsidRDefault="005463E7" w:rsidP="005463E7">
      <w:pPr>
        <w:rPr>
          <w:sz w:val="24"/>
          <w:szCs w:val="24"/>
          <w:lang w:eastAsia="ar-SA"/>
        </w:rPr>
      </w:pPr>
    </w:p>
    <w:p w:rsidR="005463E7" w:rsidRPr="00265639" w:rsidRDefault="005463E7" w:rsidP="005463E7">
      <w:pPr>
        <w:rPr>
          <w:sz w:val="24"/>
          <w:szCs w:val="24"/>
          <w:lang w:eastAsia="ar-SA"/>
        </w:rPr>
      </w:pPr>
    </w:p>
    <w:p w:rsidR="005463E7" w:rsidRPr="00265639" w:rsidRDefault="005463E7" w:rsidP="005463E7">
      <w:pPr>
        <w:rPr>
          <w:sz w:val="24"/>
          <w:szCs w:val="24"/>
          <w:lang w:eastAsia="ar-SA"/>
        </w:rPr>
      </w:pPr>
    </w:p>
    <w:p w:rsidR="005463E7" w:rsidRPr="00265639" w:rsidRDefault="005463E7" w:rsidP="005463E7">
      <w:pPr>
        <w:rPr>
          <w:sz w:val="24"/>
          <w:szCs w:val="24"/>
          <w:lang w:eastAsia="ar-SA"/>
        </w:rPr>
      </w:pPr>
      <w:r w:rsidRPr="00265639">
        <w:rPr>
          <w:sz w:val="24"/>
          <w:szCs w:val="24"/>
          <w:lang w:eastAsia="ar-SA"/>
        </w:rPr>
        <w:t>Глава</w:t>
      </w:r>
      <w:r w:rsidRPr="00265639">
        <w:rPr>
          <w:sz w:val="24"/>
          <w:szCs w:val="24"/>
        </w:rPr>
        <w:t xml:space="preserve"> </w:t>
      </w:r>
      <w:proofErr w:type="spellStart"/>
      <w:r w:rsidR="00807D80" w:rsidRPr="00265639">
        <w:rPr>
          <w:sz w:val="24"/>
          <w:szCs w:val="24"/>
        </w:rPr>
        <w:t>Верхнесеребряковского</w:t>
      </w:r>
      <w:proofErr w:type="spellEnd"/>
      <w:r w:rsidRPr="00265639">
        <w:rPr>
          <w:sz w:val="24"/>
          <w:szCs w:val="24"/>
          <w:lang w:eastAsia="ar-SA"/>
        </w:rPr>
        <w:t xml:space="preserve"> сельского поселения                                                                                   </w:t>
      </w:r>
      <w:r w:rsidR="00807D80" w:rsidRPr="00265639">
        <w:rPr>
          <w:sz w:val="24"/>
          <w:szCs w:val="24"/>
          <w:lang w:eastAsia="ar-SA"/>
        </w:rPr>
        <w:t>Ю.В. Сорокин</w:t>
      </w:r>
    </w:p>
    <w:p w:rsidR="005463E7" w:rsidRPr="00265639" w:rsidRDefault="005463E7" w:rsidP="005463E7">
      <w:pPr>
        <w:rPr>
          <w:sz w:val="24"/>
          <w:szCs w:val="24"/>
          <w:lang w:eastAsia="ar-SA"/>
        </w:rPr>
      </w:pPr>
    </w:p>
    <w:sectPr w:rsidR="005463E7" w:rsidRPr="00265639" w:rsidSect="00BA1BF6">
      <w:footerReference w:type="even" r:id="rId9"/>
      <w:footerReference w:type="default" r:id="rId10"/>
      <w:pgSz w:w="16840" w:h="11907" w:orient="landscape"/>
      <w:pgMar w:top="130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CCA" w:rsidRDefault="00954CCA">
      <w:r>
        <w:separator/>
      </w:r>
    </w:p>
  </w:endnote>
  <w:endnote w:type="continuationSeparator" w:id="0">
    <w:p w:rsidR="00954CCA" w:rsidRDefault="0095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1F" w:rsidRDefault="0043271F" w:rsidP="0009289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7</w:t>
    </w:r>
    <w:r>
      <w:rPr>
        <w:rStyle w:val="a9"/>
      </w:rPr>
      <w:fldChar w:fldCharType="end"/>
    </w:r>
  </w:p>
  <w:p w:rsidR="0043271F" w:rsidRPr="00C541B0" w:rsidRDefault="0043271F">
    <w:pPr>
      <w:pStyle w:val="a5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1F" w:rsidRDefault="0043271F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271F" w:rsidRDefault="0043271F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1F" w:rsidRDefault="0043271F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04C89">
      <w:rPr>
        <w:rStyle w:val="a9"/>
        <w:noProof/>
      </w:rPr>
      <w:t>21</w:t>
    </w:r>
    <w:r>
      <w:rPr>
        <w:rStyle w:val="a9"/>
      </w:rPr>
      <w:fldChar w:fldCharType="end"/>
    </w:r>
  </w:p>
  <w:p w:rsidR="0043271F" w:rsidRPr="00C541B0" w:rsidRDefault="0043271F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CCA" w:rsidRDefault="00954CCA">
      <w:r>
        <w:separator/>
      </w:r>
    </w:p>
  </w:footnote>
  <w:footnote w:type="continuationSeparator" w:id="0">
    <w:p w:rsidR="00954CCA" w:rsidRDefault="00954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"/>
      </v:shape>
    </w:pict>
  </w:numPicBullet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E8"/>
    <w:rsid w:val="00003B0D"/>
    <w:rsid w:val="000067D7"/>
    <w:rsid w:val="00020603"/>
    <w:rsid w:val="000362C9"/>
    <w:rsid w:val="00042414"/>
    <w:rsid w:val="000437CB"/>
    <w:rsid w:val="000553CB"/>
    <w:rsid w:val="00055658"/>
    <w:rsid w:val="000676E0"/>
    <w:rsid w:val="00072471"/>
    <w:rsid w:val="00073812"/>
    <w:rsid w:val="000813B6"/>
    <w:rsid w:val="0009289D"/>
    <w:rsid w:val="000A1D2A"/>
    <w:rsid w:val="000A6888"/>
    <w:rsid w:val="000B1E8F"/>
    <w:rsid w:val="000B4EB6"/>
    <w:rsid w:val="000D08B2"/>
    <w:rsid w:val="000D157C"/>
    <w:rsid w:val="000E1E20"/>
    <w:rsid w:val="000E2F26"/>
    <w:rsid w:val="000E5F10"/>
    <w:rsid w:val="000F06A4"/>
    <w:rsid w:val="0010321F"/>
    <w:rsid w:val="001157AE"/>
    <w:rsid w:val="00123961"/>
    <w:rsid w:val="001312D1"/>
    <w:rsid w:val="0013133D"/>
    <w:rsid w:val="001329BF"/>
    <w:rsid w:val="00134136"/>
    <w:rsid w:val="00134BE4"/>
    <w:rsid w:val="001532E8"/>
    <w:rsid w:val="00153E1D"/>
    <w:rsid w:val="001540BC"/>
    <w:rsid w:val="001622DD"/>
    <w:rsid w:val="00184E27"/>
    <w:rsid w:val="0019006B"/>
    <w:rsid w:val="0019306B"/>
    <w:rsid w:val="001969E4"/>
    <w:rsid w:val="001A0C17"/>
    <w:rsid w:val="001A1B4E"/>
    <w:rsid w:val="001A49DD"/>
    <w:rsid w:val="001A7BFD"/>
    <w:rsid w:val="001B0D98"/>
    <w:rsid w:val="001B1D32"/>
    <w:rsid w:val="001B592D"/>
    <w:rsid w:val="001B61C1"/>
    <w:rsid w:val="001B72AE"/>
    <w:rsid w:val="001C1398"/>
    <w:rsid w:val="001E7D7F"/>
    <w:rsid w:val="001F5743"/>
    <w:rsid w:val="002015E3"/>
    <w:rsid w:val="00203618"/>
    <w:rsid w:val="00204667"/>
    <w:rsid w:val="002052ED"/>
    <w:rsid w:val="00206936"/>
    <w:rsid w:val="0020784C"/>
    <w:rsid w:val="00223BD0"/>
    <w:rsid w:val="00223FCB"/>
    <w:rsid w:val="00227415"/>
    <w:rsid w:val="0024187C"/>
    <w:rsid w:val="002428A4"/>
    <w:rsid w:val="00253935"/>
    <w:rsid w:val="00257360"/>
    <w:rsid w:val="00265639"/>
    <w:rsid w:val="0026768C"/>
    <w:rsid w:val="0027676D"/>
    <w:rsid w:val="0027683B"/>
    <w:rsid w:val="00290E92"/>
    <w:rsid w:val="0029470B"/>
    <w:rsid w:val="002957A0"/>
    <w:rsid w:val="002A642E"/>
    <w:rsid w:val="002B15BD"/>
    <w:rsid w:val="002B22E6"/>
    <w:rsid w:val="002B5BB9"/>
    <w:rsid w:val="002B6AE4"/>
    <w:rsid w:val="002C287D"/>
    <w:rsid w:val="002C2DF4"/>
    <w:rsid w:val="002C6C4B"/>
    <w:rsid w:val="002D180B"/>
    <w:rsid w:val="002D319D"/>
    <w:rsid w:val="002D404A"/>
    <w:rsid w:val="002D56D7"/>
    <w:rsid w:val="002E4312"/>
    <w:rsid w:val="002F4D57"/>
    <w:rsid w:val="00305371"/>
    <w:rsid w:val="00306735"/>
    <w:rsid w:val="003077EB"/>
    <w:rsid w:val="003104D2"/>
    <w:rsid w:val="00310A25"/>
    <w:rsid w:val="00310B50"/>
    <w:rsid w:val="00311C1E"/>
    <w:rsid w:val="003141A0"/>
    <w:rsid w:val="00330C1E"/>
    <w:rsid w:val="00330EF4"/>
    <w:rsid w:val="00331003"/>
    <w:rsid w:val="00331E18"/>
    <w:rsid w:val="00331F49"/>
    <w:rsid w:val="00350EC9"/>
    <w:rsid w:val="003551F3"/>
    <w:rsid w:val="00361865"/>
    <w:rsid w:val="003629F0"/>
    <w:rsid w:val="00373B82"/>
    <w:rsid w:val="003820CD"/>
    <w:rsid w:val="003821C4"/>
    <w:rsid w:val="00386815"/>
    <w:rsid w:val="00387896"/>
    <w:rsid w:val="003A4581"/>
    <w:rsid w:val="003B0B63"/>
    <w:rsid w:val="003C6B33"/>
    <w:rsid w:val="003D1FAB"/>
    <w:rsid w:val="003F0051"/>
    <w:rsid w:val="003F1149"/>
    <w:rsid w:val="003F2D3A"/>
    <w:rsid w:val="004111BA"/>
    <w:rsid w:val="004162A6"/>
    <w:rsid w:val="0042489B"/>
    <w:rsid w:val="00425525"/>
    <w:rsid w:val="00427B3E"/>
    <w:rsid w:val="0043271F"/>
    <w:rsid w:val="004511C4"/>
    <w:rsid w:val="004576CA"/>
    <w:rsid w:val="004647D8"/>
    <w:rsid w:val="00464E55"/>
    <w:rsid w:val="00470158"/>
    <w:rsid w:val="0047257D"/>
    <w:rsid w:val="00476F55"/>
    <w:rsid w:val="00481B18"/>
    <w:rsid w:val="004912A7"/>
    <w:rsid w:val="00492AA0"/>
    <w:rsid w:val="00496401"/>
    <w:rsid w:val="004A094F"/>
    <w:rsid w:val="004B5BC3"/>
    <w:rsid w:val="004B692F"/>
    <w:rsid w:val="004C18B2"/>
    <w:rsid w:val="004C4FE2"/>
    <w:rsid w:val="004D189D"/>
    <w:rsid w:val="004D1F5B"/>
    <w:rsid w:val="004D240E"/>
    <w:rsid w:val="004D355F"/>
    <w:rsid w:val="004E0A59"/>
    <w:rsid w:val="004E5DC7"/>
    <w:rsid w:val="004F0F7E"/>
    <w:rsid w:val="004F125C"/>
    <w:rsid w:val="004F4CBB"/>
    <w:rsid w:val="0050104B"/>
    <w:rsid w:val="005033F0"/>
    <w:rsid w:val="00514FF4"/>
    <w:rsid w:val="00523E32"/>
    <w:rsid w:val="00532989"/>
    <w:rsid w:val="00544BB6"/>
    <w:rsid w:val="005463E7"/>
    <w:rsid w:val="00566F57"/>
    <w:rsid w:val="0057575C"/>
    <w:rsid w:val="00577970"/>
    <w:rsid w:val="00584659"/>
    <w:rsid w:val="00595A70"/>
    <w:rsid w:val="005A1DBB"/>
    <w:rsid w:val="005A5CE4"/>
    <w:rsid w:val="005A6DEA"/>
    <w:rsid w:val="005C42CB"/>
    <w:rsid w:val="005D7087"/>
    <w:rsid w:val="005D7D52"/>
    <w:rsid w:val="005E5AEB"/>
    <w:rsid w:val="005F4E45"/>
    <w:rsid w:val="005F7CE8"/>
    <w:rsid w:val="006000DD"/>
    <w:rsid w:val="00604C89"/>
    <w:rsid w:val="00613351"/>
    <w:rsid w:val="00633558"/>
    <w:rsid w:val="00637598"/>
    <w:rsid w:val="00642D6C"/>
    <w:rsid w:val="006464BD"/>
    <w:rsid w:val="006536EC"/>
    <w:rsid w:val="006558C4"/>
    <w:rsid w:val="006604EA"/>
    <w:rsid w:val="00672FB0"/>
    <w:rsid w:val="00675529"/>
    <w:rsid w:val="00680CE4"/>
    <w:rsid w:val="006827A9"/>
    <w:rsid w:val="00684E0A"/>
    <w:rsid w:val="006B451E"/>
    <w:rsid w:val="006C46BF"/>
    <w:rsid w:val="006D088E"/>
    <w:rsid w:val="006D6326"/>
    <w:rsid w:val="006F01C2"/>
    <w:rsid w:val="006F079D"/>
    <w:rsid w:val="0072516A"/>
    <w:rsid w:val="0073091A"/>
    <w:rsid w:val="00735B3A"/>
    <w:rsid w:val="00736452"/>
    <w:rsid w:val="00741F33"/>
    <w:rsid w:val="00745ABF"/>
    <w:rsid w:val="007553F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3943"/>
    <w:rsid w:val="00776086"/>
    <w:rsid w:val="0078182E"/>
    <w:rsid w:val="00783B99"/>
    <w:rsid w:val="00787558"/>
    <w:rsid w:val="00793826"/>
    <w:rsid w:val="0079517D"/>
    <w:rsid w:val="00795E41"/>
    <w:rsid w:val="007A4730"/>
    <w:rsid w:val="007A7C89"/>
    <w:rsid w:val="007B4135"/>
    <w:rsid w:val="007B63DF"/>
    <w:rsid w:val="007C2D29"/>
    <w:rsid w:val="007C411B"/>
    <w:rsid w:val="007D7187"/>
    <w:rsid w:val="007E2897"/>
    <w:rsid w:val="007F4859"/>
    <w:rsid w:val="007F6167"/>
    <w:rsid w:val="008067EB"/>
    <w:rsid w:val="00807445"/>
    <w:rsid w:val="00807D80"/>
    <w:rsid w:val="0081631A"/>
    <w:rsid w:val="00825C91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A4C13"/>
    <w:rsid w:val="008C03F6"/>
    <w:rsid w:val="008C0DF9"/>
    <w:rsid w:val="008C204D"/>
    <w:rsid w:val="008D176F"/>
    <w:rsid w:val="008E038E"/>
    <w:rsid w:val="008E4F7F"/>
    <w:rsid w:val="008E5322"/>
    <w:rsid w:val="008E7746"/>
    <w:rsid w:val="008F2EAA"/>
    <w:rsid w:val="008F619D"/>
    <w:rsid w:val="008F6480"/>
    <w:rsid w:val="0090670E"/>
    <w:rsid w:val="00910B8A"/>
    <w:rsid w:val="00911C3F"/>
    <w:rsid w:val="0091308C"/>
    <w:rsid w:val="00920540"/>
    <w:rsid w:val="00935666"/>
    <w:rsid w:val="00936DE3"/>
    <w:rsid w:val="00936F4D"/>
    <w:rsid w:val="009428FB"/>
    <w:rsid w:val="00944C99"/>
    <w:rsid w:val="00945130"/>
    <w:rsid w:val="00954CCA"/>
    <w:rsid w:val="009550E1"/>
    <w:rsid w:val="0096697E"/>
    <w:rsid w:val="00972A89"/>
    <w:rsid w:val="00975A79"/>
    <w:rsid w:val="00982DC4"/>
    <w:rsid w:val="00993EF4"/>
    <w:rsid w:val="009A2682"/>
    <w:rsid w:val="009A2761"/>
    <w:rsid w:val="009A4F9F"/>
    <w:rsid w:val="009B11E4"/>
    <w:rsid w:val="009C6BB5"/>
    <w:rsid w:val="009C758D"/>
    <w:rsid w:val="009D682E"/>
    <w:rsid w:val="009F28F8"/>
    <w:rsid w:val="009F53FC"/>
    <w:rsid w:val="00A028D8"/>
    <w:rsid w:val="00A21D35"/>
    <w:rsid w:val="00A23923"/>
    <w:rsid w:val="00A30373"/>
    <w:rsid w:val="00A54221"/>
    <w:rsid w:val="00A64977"/>
    <w:rsid w:val="00A66741"/>
    <w:rsid w:val="00A667B1"/>
    <w:rsid w:val="00A761D6"/>
    <w:rsid w:val="00A8030E"/>
    <w:rsid w:val="00A806B6"/>
    <w:rsid w:val="00A86C52"/>
    <w:rsid w:val="00A9194E"/>
    <w:rsid w:val="00AA0CA0"/>
    <w:rsid w:val="00AA7507"/>
    <w:rsid w:val="00AA7EF5"/>
    <w:rsid w:val="00AB32C0"/>
    <w:rsid w:val="00AB5B8E"/>
    <w:rsid w:val="00AC06AE"/>
    <w:rsid w:val="00AC4B59"/>
    <w:rsid w:val="00AC539A"/>
    <w:rsid w:val="00AC78A7"/>
    <w:rsid w:val="00AF1AFD"/>
    <w:rsid w:val="00B01499"/>
    <w:rsid w:val="00B03D20"/>
    <w:rsid w:val="00B06B2B"/>
    <w:rsid w:val="00B07968"/>
    <w:rsid w:val="00B226AF"/>
    <w:rsid w:val="00B26ED0"/>
    <w:rsid w:val="00B27189"/>
    <w:rsid w:val="00B30178"/>
    <w:rsid w:val="00B36F56"/>
    <w:rsid w:val="00B452AC"/>
    <w:rsid w:val="00B473A7"/>
    <w:rsid w:val="00B53093"/>
    <w:rsid w:val="00B538A6"/>
    <w:rsid w:val="00B55DFE"/>
    <w:rsid w:val="00B56AAF"/>
    <w:rsid w:val="00B60AAE"/>
    <w:rsid w:val="00B625CB"/>
    <w:rsid w:val="00B67297"/>
    <w:rsid w:val="00B77947"/>
    <w:rsid w:val="00B841B2"/>
    <w:rsid w:val="00B9373A"/>
    <w:rsid w:val="00B960B2"/>
    <w:rsid w:val="00BA0F1D"/>
    <w:rsid w:val="00BA1BF6"/>
    <w:rsid w:val="00BA2E04"/>
    <w:rsid w:val="00BA37F7"/>
    <w:rsid w:val="00BC48A0"/>
    <w:rsid w:val="00BE04BD"/>
    <w:rsid w:val="00BF279A"/>
    <w:rsid w:val="00C10A10"/>
    <w:rsid w:val="00C171DF"/>
    <w:rsid w:val="00C213F4"/>
    <w:rsid w:val="00C230A2"/>
    <w:rsid w:val="00C327FC"/>
    <w:rsid w:val="00C422AC"/>
    <w:rsid w:val="00C43085"/>
    <w:rsid w:val="00C470D7"/>
    <w:rsid w:val="00C47957"/>
    <w:rsid w:val="00C56ED2"/>
    <w:rsid w:val="00C71B9F"/>
    <w:rsid w:val="00C84BA5"/>
    <w:rsid w:val="00C904E9"/>
    <w:rsid w:val="00CA0062"/>
    <w:rsid w:val="00CB13AC"/>
    <w:rsid w:val="00CB22E0"/>
    <w:rsid w:val="00CB26E4"/>
    <w:rsid w:val="00CB7B5C"/>
    <w:rsid w:val="00CC17E0"/>
    <w:rsid w:val="00CC1D7B"/>
    <w:rsid w:val="00CD3069"/>
    <w:rsid w:val="00CD7EDD"/>
    <w:rsid w:val="00CE0CD6"/>
    <w:rsid w:val="00CE354A"/>
    <w:rsid w:val="00CE3C40"/>
    <w:rsid w:val="00CF2DFE"/>
    <w:rsid w:val="00CF491D"/>
    <w:rsid w:val="00D0107B"/>
    <w:rsid w:val="00D22D84"/>
    <w:rsid w:val="00D27895"/>
    <w:rsid w:val="00D36073"/>
    <w:rsid w:val="00D60444"/>
    <w:rsid w:val="00D63175"/>
    <w:rsid w:val="00D65AD2"/>
    <w:rsid w:val="00D83387"/>
    <w:rsid w:val="00D8360E"/>
    <w:rsid w:val="00D84291"/>
    <w:rsid w:val="00D84383"/>
    <w:rsid w:val="00D852C3"/>
    <w:rsid w:val="00D96828"/>
    <w:rsid w:val="00DA13BE"/>
    <w:rsid w:val="00DA6C36"/>
    <w:rsid w:val="00DA6DD2"/>
    <w:rsid w:val="00DA79D4"/>
    <w:rsid w:val="00DB5BB9"/>
    <w:rsid w:val="00DB659F"/>
    <w:rsid w:val="00DC5709"/>
    <w:rsid w:val="00DD5623"/>
    <w:rsid w:val="00DD7AC6"/>
    <w:rsid w:val="00DE1E9F"/>
    <w:rsid w:val="00DE37C1"/>
    <w:rsid w:val="00DE405F"/>
    <w:rsid w:val="00DF0355"/>
    <w:rsid w:val="00E23832"/>
    <w:rsid w:val="00E27B99"/>
    <w:rsid w:val="00E3318C"/>
    <w:rsid w:val="00E36B39"/>
    <w:rsid w:val="00E36FB7"/>
    <w:rsid w:val="00E37C66"/>
    <w:rsid w:val="00E52A55"/>
    <w:rsid w:val="00E5304D"/>
    <w:rsid w:val="00E56ECE"/>
    <w:rsid w:val="00E65F05"/>
    <w:rsid w:val="00E6731C"/>
    <w:rsid w:val="00E72B58"/>
    <w:rsid w:val="00E75C8C"/>
    <w:rsid w:val="00E766DA"/>
    <w:rsid w:val="00E813B5"/>
    <w:rsid w:val="00E835D5"/>
    <w:rsid w:val="00E91041"/>
    <w:rsid w:val="00EA2CEE"/>
    <w:rsid w:val="00EA4566"/>
    <w:rsid w:val="00EA6C99"/>
    <w:rsid w:val="00EB30A4"/>
    <w:rsid w:val="00EB6088"/>
    <w:rsid w:val="00EB7C45"/>
    <w:rsid w:val="00ED0FB0"/>
    <w:rsid w:val="00ED3016"/>
    <w:rsid w:val="00ED36A1"/>
    <w:rsid w:val="00ED550D"/>
    <w:rsid w:val="00ED67BC"/>
    <w:rsid w:val="00EE192F"/>
    <w:rsid w:val="00EF7F40"/>
    <w:rsid w:val="00F033DC"/>
    <w:rsid w:val="00F06C16"/>
    <w:rsid w:val="00F15545"/>
    <w:rsid w:val="00F20EAC"/>
    <w:rsid w:val="00F3339A"/>
    <w:rsid w:val="00F5626E"/>
    <w:rsid w:val="00F61FDE"/>
    <w:rsid w:val="00F70F4D"/>
    <w:rsid w:val="00F810AD"/>
    <w:rsid w:val="00F82185"/>
    <w:rsid w:val="00F8503A"/>
    <w:rsid w:val="00F87543"/>
    <w:rsid w:val="00F92101"/>
    <w:rsid w:val="00FA14FA"/>
    <w:rsid w:val="00FA2968"/>
    <w:rsid w:val="00FA3D30"/>
    <w:rsid w:val="00FA5DB5"/>
    <w:rsid w:val="00FA7B28"/>
    <w:rsid w:val="00FB2416"/>
    <w:rsid w:val="00FB2774"/>
    <w:rsid w:val="00FB2945"/>
    <w:rsid w:val="00FD000F"/>
    <w:rsid w:val="00FE4BB6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F7C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character" w:customStyle="1" w:styleId="30">
    <w:name w:val="Заголовок 3 Знак"/>
    <w:basedOn w:val="a0"/>
    <w:link w:val="3"/>
    <w:rsid w:val="005F7CE8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5F7CE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5F7C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F7CE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5F7CE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Balloon Text"/>
    <w:basedOn w:val="a"/>
    <w:link w:val="ab"/>
    <w:uiPriority w:val="99"/>
    <w:unhideWhenUsed/>
    <w:rsid w:val="005F7CE8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rsid w:val="005F7CE8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List Paragraph"/>
    <w:basedOn w:val="a"/>
    <w:qFormat/>
    <w:rsid w:val="005F7C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F7C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6">
    <w:name w:val="Нижний колонтитул Знак"/>
    <w:link w:val="a5"/>
    <w:uiPriority w:val="99"/>
    <w:rsid w:val="005F7CE8"/>
  </w:style>
  <w:style w:type="paragraph" w:styleId="ad">
    <w:name w:val="No Spacing"/>
    <w:uiPriority w:val="1"/>
    <w:qFormat/>
    <w:rsid w:val="005F7CE8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5F7CE8"/>
    <w:rPr>
      <w:rFonts w:ascii="AG Souvenir" w:hAnsi="AG Souvenir"/>
      <w:b/>
      <w:spacing w:val="38"/>
      <w:sz w:val="28"/>
    </w:rPr>
  </w:style>
  <w:style w:type="character" w:customStyle="1" w:styleId="ae">
    <w:name w:val="Гипертекстовая ссылка"/>
    <w:uiPriority w:val="99"/>
    <w:rsid w:val="005F7CE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5F7CE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5F7C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1">
    <w:name w:val="Hyperlink"/>
    <w:uiPriority w:val="99"/>
    <w:unhideWhenUsed/>
    <w:rsid w:val="005F7CE8"/>
    <w:rPr>
      <w:color w:val="0000FF"/>
      <w:u w:val="single"/>
    </w:rPr>
  </w:style>
  <w:style w:type="character" w:customStyle="1" w:styleId="11">
    <w:name w:val="Основной текст1"/>
    <w:rsid w:val="005F7CE8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8">
    <w:name w:val="Верхний колонтитул Знак"/>
    <w:link w:val="a7"/>
    <w:uiPriority w:val="99"/>
    <w:rsid w:val="005F7CE8"/>
  </w:style>
  <w:style w:type="paragraph" w:customStyle="1" w:styleId="af2">
    <w:name w:val="Статьи закона"/>
    <w:basedOn w:val="a"/>
    <w:autoRedefine/>
    <w:rsid w:val="00D0107B"/>
    <w:pPr>
      <w:ind w:firstLine="709"/>
      <w:jc w:val="both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F7C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character" w:customStyle="1" w:styleId="30">
    <w:name w:val="Заголовок 3 Знак"/>
    <w:basedOn w:val="a0"/>
    <w:link w:val="3"/>
    <w:rsid w:val="005F7CE8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5F7CE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5F7C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F7CE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5F7CE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Balloon Text"/>
    <w:basedOn w:val="a"/>
    <w:link w:val="ab"/>
    <w:uiPriority w:val="99"/>
    <w:unhideWhenUsed/>
    <w:rsid w:val="005F7CE8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rsid w:val="005F7CE8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List Paragraph"/>
    <w:basedOn w:val="a"/>
    <w:qFormat/>
    <w:rsid w:val="005F7C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F7C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6">
    <w:name w:val="Нижний колонтитул Знак"/>
    <w:link w:val="a5"/>
    <w:uiPriority w:val="99"/>
    <w:rsid w:val="005F7CE8"/>
  </w:style>
  <w:style w:type="paragraph" w:styleId="ad">
    <w:name w:val="No Spacing"/>
    <w:uiPriority w:val="1"/>
    <w:qFormat/>
    <w:rsid w:val="005F7CE8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5F7CE8"/>
    <w:rPr>
      <w:rFonts w:ascii="AG Souvenir" w:hAnsi="AG Souvenir"/>
      <w:b/>
      <w:spacing w:val="38"/>
      <w:sz w:val="28"/>
    </w:rPr>
  </w:style>
  <w:style w:type="character" w:customStyle="1" w:styleId="ae">
    <w:name w:val="Гипертекстовая ссылка"/>
    <w:uiPriority w:val="99"/>
    <w:rsid w:val="005F7CE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5F7CE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5F7C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1">
    <w:name w:val="Hyperlink"/>
    <w:uiPriority w:val="99"/>
    <w:unhideWhenUsed/>
    <w:rsid w:val="005F7CE8"/>
    <w:rPr>
      <w:color w:val="0000FF"/>
      <w:u w:val="single"/>
    </w:rPr>
  </w:style>
  <w:style w:type="character" w:customStyle="1" w:styleId="11">
    <w:name w:val="Основной текст1"/>
    <w:rsid w:val="005F7CE8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8">
    <w:name w:val="Верхний колонтитул Знак"/>
    <w:link w:val="a7"/>
    <w:uiPriority w:val="99"/>
    <w:rsid w:val="005F7CE8"/>
  </w:style>
  <w:style w:type="paragraph" w:customStyle="1" w:styleId="af2">
    <w:name w:val="Статьи закона"/>
    <w:basedOn w:val="a"/>
    <w:autoRedefine/>
    <w:rsid w:val="00D0107B"/>
    <w:pPr>
      <w:ind w:firstLine="709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628</TotalTime>
  <Pages>22</Pages>
  <Words>5111</Words>
  <Characters>29133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11</cp:revision>
  <cp:lastPrinted>2015-06-29T06:15:00Z</cp:lastPrinted>
  <dcterms:created xsi:type="dcterms:W3CDTF">2015-05-08T06:18:00Z</dcterms:created>
  <dcterms:modified xsi:type="dcterms:W3CDTF">2015-06-29T06:26:00Z</dcterms:modified>
</cp:coreProperties>
</file>